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36" w:rsidRPr="00522B36" w:rsidRDefault="00522B36" w:rsidP="00522B36">
      <w:pPr>
        <w:pStyle w:val="Bezmezer"/>
        <w:rPr>
          <w:b/>
        </w:rPr>
      </w:pPr>
      <w:r w:rsidRPr="00522B36">
        <w:rPr>
          <w:b/>
        </w:rPr>
        <w:t>Odesílatel:</w:t>
      </w:r>
    </w:p>
    <w:p w:rsidR="00522B36" w:rsidRDefault="00522B36" w:rsidP="00522B36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522B36" w:rsidRDefault="00522B36" w:rsidP="00522B36">
      <w:pPr>
        <w:pStyle w:val="Bezmezer"/>
        <w:jc w:val="both"/>
      </w:pPr>
      <w:r>
        <w:t>Ulice bratří Nejedlých 335</w:t>
      </w:r>
    </w:p>
    <w:p w:rsidR="00522B36" w:rsidRDefault="00522B36" w:rsidP="00522B36">
      <w:pPr>
        <w:pStyle w:val="Bezmezer"/>
        <w:jc w:val="both"/>
      </w:pPr>
      <w:r>
        <w:t>267 53 Žebrák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Pr="00B56934" w:rsidRDefault="00522B36" w:rsidP="00522B36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522B36" w:rsidRDefault="00522B36" w:rsidP="00522B36">
      <w:pPr>
        <w:pStyle w:val="Bezmezer"/>
      </w:pPr>
      <w:r w:rsidRPr="00522B36">
        <w:t>Kancelář veřejného ochránce práv</w:t>
      </w:r>
    </w:p>
    <w:p w:rsidR="00D4693B" w:rsidRDefault="00D4693B" w:rsidP="00522B36">
      <w:pPr>
        <w:pStyle w:val="Bezmezer"/>
      </w:pPr>
      <w:r>
        <w:t>Ombudsman</w:t>
      </w:r>
    </w:p>
    <w:p w:rsidR="00092143" w:rsidRDefault="00D4693B" w:rsidP="00522B36">
      <w:pPr>
        <w:pStyle w:val="Bezmezer"/>
      </w:pPr>
      <w:r>
        <w:t>JUDr. Stanislav Křeček</w:t>
      </w:r>
    </w:p>
    <w:p w:rsidR="00522B36" w:rsidRPr="00522B36" w:rsidRDefault="00522B36" w:rsidP="00522B36">
      <w:pPr>
        <w:pStyle w:val="Bezmezer"/>
      </w:pPr>
      <w:r w:rsidRPr="00522B36">
        <w:t>Údolní 39</w:t>
      </w:r>
      <w:r w:rsidRPr="00522B36">
        <w:br/>
        <w:t>602 00 Brno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Pr="00522B36">
        <w:t>jz5adky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  <w:rPr>
          <w:b/>
        </w:rPr>
      </w:pPr>
    </w:p>
    <w:p w:rsidR="00522B36" w:rsidRDefault="00522B36" w:rsidP="00522B36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D4693B">
        <w:t>K informaci ve věci vyšetřované i VOP</w:t>
      </w: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</w:p>
    <w:p w:rsidR="00522B36" w:rsidRDefault="00522B36" w:rsidP="00522B36">
      <w:pPr>
        <w:pStyle w:val="Bezmezer"/>
        <w:jc w:val="both"/>
      </w:pPr>
      <w:r>
        <w:t xml:space="preserve">                                                                                                                            V Žebráku dne </w:t>
      </w:r>
      <w:r w:rsidR="00D4693B">
        <w:t>11</w:t>
      </w:r>
      <w:r>
        <w:t xml:space="preserve">. </w:t>
      </w:r>
      <w:r w:rsidR="00D4693B">
        <w:t>8</w:t>
      </w:r>
      <w:r>
        <w:t>. 202</w:t>
      </w:r>
      <w:r w:rsidR="00D4693B">
        <w:t>3</w:t>
      </w:r>
    </w:p>
    <w:p w:rsidR="00522B36" w:rsidRDefault="00522B36" w:rsidP="00522B36">
      <w:pPr>
        <w:pStyle w:val="Bezmezer"/>
        <w:jc w:val="both"/>
        <w:rPr>
          <w:b/>
        </w:rPr>
      </w:pPr>
    </w:p>
    <w:p w:rsidR="0069582F" w:rsidRPr="00F77D36" w:rsidRDefault="00D469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 w:rsidR="00096F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FFA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ombudsmane</w:t>
      </w:r>
      <w:proofErr w:type="spellEnd"/>
      <w:r w:rsidR="00522B36" w:rsidRPr="00F77D36">
        <w:rPr>
          <w:rFonts w:asciiTheme="minorHAnsi" w:hAnsiTheme="minorHAnsi" w:cstheme="minorHAnsi"/>
          <w:sz w:val="22"/>
          <w:szCs w:val="22"/>
        </w:rPr>
        <w:t>,</w:t>
      </w:r>
    </w:p>
    <w:p w:rsidR="00522B36" w:rsidRPr="00F77D36" w:rsidRDefault="00522B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306E" w:rsidRDefault="00D469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i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tento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hyperlink r:id="rId4" w:history="1">
        <w:r w:rsidRPr="00201F5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https://www.sinagl.cz/z-korespondence/13792-czech-maroccogate-serial-na-pokracovani-i-dil.html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93B" w:rsidRDefault="00D4693B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693B" w:rsidRDefault="00D4693B" w:rsidP="00F77D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Kauzou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Jany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Chaloupkové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odmítl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zabývat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šířen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německém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francouzském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jazyce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F77D36" w:rsidRDefault="00F86DFE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F77D36" w:rsidRDefault="00F77D36" w:rsidP="00F77D3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7D36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B1E"/>
    <w:rsid w:val="000265DC"/>
    <w:rsid w:val="00080B1E"/>
    <w:rsid w:val="00092143"/>
    <w:rsid w:val="00096FFA"/>
    <w:rsid w:val="00147D25"/>
    <w:rsid w:val="0028306E"/>
    <w:rsid w:val="0049692A"/>
    <w:rsid w:val="004B18D2"/>
    <w:rsid w:val="00522B36"/>
    <w:rsid w:val="005230AA"/>
    <w:rsid w:val="005904A3"/>
    <w:rsid w:val="0069582F"/>
    <w:rsid w:val="007B39FD"/>
    <w:rsid w:val="00852018"/>
    <w:rsid w:val="00872FD1"/>
    <w:rsid w:val="009C6B51"/>
    <w:rsid w:val="00BA7F52"/>
    <w:rsid w:val="00D4693B"/>
    <w:rsid w:val="00E04D79"/>
    <w:rsid w:val="00E973E2"/>
    <w:rsid w:val="00F77D36"/>
    <w:rsid w:val="00F86DFE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80B1E"/>
    <w:rPr>
      <w:b/>
      <w:bCs/>
    </w:rPr>
  </w:style>
  <w:style w:type="character" w:customStyle="1" w:styleId="st">
    <w:name w:val="st"/>
    <w:basedOn w:val="Standardnpsmoodstavce"/>
    <w:rsid w:val="00522B36"/>
  </w:style>
  <w:style w:type="character" w:customStyle="1" w:styleId="lrzxr">
    <w:name w:val="lrzxr"/>
    <w:basedOn w:val="Standardnpsmoodstavce"/>
    <w:rsid w:val="00522B36"/>
  </w:style>
  <w:style w:type="character" w:styleId="Hypertextovodkaz">
    <w:name w:val="Hyperlink"/>
    <w:basedOn w:val="Standardnpsmoodstavce"/>
    <w:uiPriority w:val="99"/>
    <w:unhideWhenUsed/>
    <w:rsid w:val="00D46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z-korespondence/13792-czech-maroccogate-serial-na-pokracovani-i-dil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dcterms:created xsi:type="dcterms:W3CDTF">2021-01-15T11:30:00Z</dcterms:created>
  <dcterms:modified xsi:type="dcterms:W3CDTF">2023-08-11T11:12:00Z</dcterms:modified>
</cp:coreProperties>
</file>