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FA5BEA" w:rsidRDefault="00FA5BEA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FA5BEA" w:rsidRDefault="00FA5BEA">
      <w:pPr>
        <w:rPr>
          <w:b/>
          <w:sz w:val="24"/>
        </w:rPr>
      </w:pP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5635CE" w:rsidRDefault="005635CE">
      <w:r>
        <w:t>V kopii Radě ČT</w:t>
      </w:r>
      <w:r w:rsidR="00FA1651">
        <w:t xml:space="preserve">: předseda Mgr. Pavel </w:t>
      </w:r>
      <w:proofErr w:type="spellStart"/>
      <w:r w:rsidR="00FA1651">
        <w:t>Matocha</w:t>
      </w:r>
      <w:proofErr w:type="spellEnd"/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</w:t>
      </w:r>
      <w:proofErr w:type="gramStart"/>
      <w:r w:rsidR="009C4840">
        <w:t xml:space="preserve">dne </w:t>
      </w:r>
      <w:r w:rsidR="008A4FD2">
        <w:t>6</w:t>
      </w:r>
      <w:r>
        <w:t>.</w:t>
      </w:r>
      <w:r w:rsidR="00677121">
        <w:t xml:space="preserve"> </w:t>
      </w:r>
      <w:r w:rsidR="008A4FD2">
        <w:t>3</w:t>
      </w:r>
      <w:r w:rsidR="00677121">
        <w:t xml:space="preserve"> </w:t>
      </w:r>
      <w:r>
        <w:t>.20</w:t>
      </w:r>
      <w:r w:rsidR="008F0A3D">
        <w:t>2</w:t>
      </w:r>
      <w:r w:rsidR="00BC2476">
        <w:t>2</w:t>
      </w:r>
      <w:proofErr w:type="gramEnd"/>
    </w:p>
    <w:p w:rsidR="00BF452C" w:rsidRDefault="00677121">
      <w:r>
        <w:t>Dobrý den</w:t>
      </w:r>
      <w:r w:rsidR="00BF452C">
        <w:t>,</w:t>
      </w:r>
    </w:p>
    <w:p w:rsidR="008A4FD2" w:rsidRDefault="00BC2476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 w:rsidR="008A4FD2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416A4A"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</w:t>
      </w:r>
      <w:r>
        <w:rPr>
          <w:rFonts w:cstheme="minorHAnsi"/>
        </w:rPr>
        <w:t xml:space="preserve">veřejnoprávní ČT </w:t>
      </w:r>
      <w:r w:rsidRPr="005146BD">
        <w:rPr>
          <w:rFonts w:cstheme="minorHAnsi"/>
        </w:rPr>
        <w:t>požádat o informace</w:t>
      </w:r>
      <w:r>
        <w:rPr>
          <w:rFonts w:cstheme="minorHAnsi"/>
        </w:rPr>
        <w:t xml:space="preserve"> ve věci </w:t>
      </w:r>
      <w:r w:rsidR="008A4FD2">
        <w:rPr>
          <w:rFonts w:cstheme="minorHAnsi"/>
        </w:rPr>
        <w:t>finančních odměn moderátorů pořadů ČT:</w:t>
      </w:r>
    </w:p>
    <w:p w:rsidR="008A4FD2" w:rsidRDefault="008A4FD2" w:rsidP="008A4FD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 je finančně honorován moderátor „OVM“, pan Václav Moravec, za svůj pořad?</w:t>
      </w:r>
    </w:p>
    <w:p w:rsidR="00416A4A" w:rsidRPr="008A4FD2" w:rsidRDefault="008A4FD2" w:rsidP="008A4FD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 je finančně honorován moderátor „</w:t>
      </w:r>
      <w:proofErr w:type="spellStart"/>
      <w:r>
        <w:rPr>
          <w:rFonts w:cstheme="minorHAnsi"/>
        </w:rPr>
        <w:t>Všechnopárty</w:t>
      </w:r>
      <w:proofErr w:type="spellEnd"/>
      <w:r>
        <w:rPr>
          <w:rFonts w:cstheme="minorHAnsi"/>
        </w:rPr>
        <w:t>“, pan Karel Šíp, za svůj pořad?</w:t>
      </w:r>
      <w:r w:rsidR="00BC2476" w:rsidRPr="008A4FD2">
        <w:rPr>
          <w:rFonts w:cstheme="minorHAnsi"/>
        </w:rPr>
        <w:t xml:space="preserve"> </w:t>
      </w:r>
    </w:p>
    <w:p w:rsidR="008A4FD2" w:rsidRDefault="008A4FD2" w:rsidP="000031BB">
      <w:r>
        <w:t>Dovoluji si upozornit, že podle rozsudku KS Praha, nelze uplatňovat obchodní tajemství, je-li jedna ze stran veřejnou institucí.</w:t>
      </w:r>
    </w:p>
    <w:p w:rsidR="000031BB" w:rsidRPr="00BC2476" w:rsidRDefault="000976A6" w:rsidP="000031BB">
      <w:r>
        <w:t>Děkuji vám předem na odpově</w:t>
      </w:r>
      <w:r w:rsidR="008A4FD2">
        <w:t>di</w:t>
      </w:r>
      <w:r>
        <w:t xml:space="preserve"> a přeji ČT mnoho zdaru! </w:t>
      </w:r>
      <w:r w:rsidR="000031BB">
        <w:t xml:space="preserve"> </w:t>
      </w:r>
    </w:p>
    <w:p w:rsidR="008A4FD2" w:rsidRDefault="008A4FD2" w:rsidP="00AB6D68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95250"/>
    <w:rsid w:val="000976A6"/>
    <w:rsid w:val="000A03CD"/>
    <w:rsid w:val="000F2A12"/>
    <w:rsid w:val="001211B7"/>
    <w:rsid w:val="0014569D"/>
    <w:rsid w:val="00157793"/>
    <w:rsid w:val="001B2229"/>
    <w:rsid w:val="001D1C63"/>
    <w:rsid w:val="00226793"/>
    <w:rsid w:val="00260A32"/>
    <w:rsid w:val="002C0FDC"/>
    <w:rsid w:val="002F27DF"/>
    <w:rsid w:val="00362BFC"/>
    <w:rsid w:val="003A7CC8"/>
    <w:rsid w:val="003C55EA"/>
    <w:rsid w:val="003D7C54"/>
    <w:rsid w:val="00416A4A"/>
    <w:rsid w:val="00472565"/>
    <w:rsid w:val="00472F4F"/>
    <w:rsid w:val="004C22D1"/>
    <w:rsid w:val="005146BD"/>
    <w:rsid w:val="00547777"/>
    <w:rsid w:val="005635CE"/>
    <w:rsid w:val="0061120B"/>
    <w:rsid w:val="006226DD"/>
    <w:rsid w:val="00671A42"/>
    <w:rsid w:val="00677121"/>
    <w:rsid w:val="006A5CD2"/>
    <w:rsid w:val="006F31DF"/>
    <w:rsid w:val="00700601"/>
    <w:rsid w:val="00726A02"/>
    <w:rsid w:val="007533FD"/>
    <w:rsid w:val="007C448B"/>
    <w:rsid w:val="007D52B8"/>
    <w:rsid w:val="008047DF"/>
    <w:rsid w:val="00826594"/>
    <w:rsid w:val="008A4FD2"/>
    <w:rsid w:val="008C4D6D"/>
    <w:rsid w:val="008F0A3D"/>
    <w:rsid w:val="00920C21"/>
    <w:rsid w:val="009A0D3E"/>
    <w:rsid w:val="009C4840"/>
    <w:rsid w:val="009E306C"/>
    <w:rsid w:val="00A128C8"/>
    <w:rsid w:val="00A32126"/>
    <w:rsid w:val="00A4469A"/>
    <w:rsid w:val="00A84B07"/>
    <w:rsid w:val="00AA7581"/>
    <w:rsid w:val="00AB2878"/>
    <w:rsid w:val="00AB6D68"/>
    <w:rsid w:val="00B40112"/>
    <w:rsid w:val="00B56934"/>
    <w:rsid w:val="00B75971"/>
    <w:rsid w:val="00B80528"/>
    <w:rsid w:val="00B96834"/>
    <w:rsid w:val="00BC2476"/>
    <w:rsid w:val="00BC278F"/>
    <w:rsid w:val="00BF452C"/>
    <w:rsid w:val="00C90900"/>
    <w:rsid w:val="00D00BA4"/>
    <w:rsid w:val="00D25C29"/>
    <w:rsid w:val="00D71517"/>
    <w:rsid w:val="00DD437B"/>
    <w:rsid w:val="00DF02BF"/>
    <w:rsid w:val="00E0551E"/>
    <w:rsid w:val="00EC19B6"/>
    <w:rsid w:val="00F40A23"/>
    <w:rsid w:val="00F50621"/>
    <w:rsid w:val="00F534A4"/>
    <w:rsid w:val="00F768B4"/>
    <w:rsid w:val="00FA1651"/>
    <w:rsid w:val="00FA5BEA"/>
    <w:rsid w:val="00FE6DA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49</cp:revision>
  <dcterms:created xsi:type="dcterms:W3CDTF">2018-12-09T09:54:00Z</dcterms:created>
  <dcterms:modified xsi:type="dcterms:W3CDTF">2022-03-06T09:50:00Z</dcterms:modified>
</cp:coreProperties>
</file>