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C4" w:rsidRPr="008D7EC4" w:rsidRDefault="008D7EC4" w:rsidP="008D7EC4">
      <w:pPr>
        <w:pStyle w:val="Bezmezer"/>
        <w:rPr>
          <w:b/>
        </w:rPr>
      </w:pPr>
      <w:r w:rsidRPr="008D7EC4">
        <w:rPr>
          <w:b/>
        </w:rPr>
        <w:t>Odesílatel:</w:t>
      </w:r>
    </w:p>
    <w:p w:rsidR="008D7EC4" w:rsidRDefault="008D7EC4" w:rsidP="008D7EC4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8D7EC4" w:rsidRDefault="008D7EC4" w:rsidP="008D7EC4">
      <w:pPr>
        <w:pStyle w:val="Bezmezer"/>
      </w:pPr>
      <w:r>
        <w:t>Ulice bratří Nejedlých 335</w:t>
      </w:r>
    </w:p>
    <w:p w:rsidR="008D7EC4" w:rsidRDefault="008D7EC4" w:rsidP="008D7EC4">
      <w:pPr>
        <w:pStyle w:val="Bezmezer"/>
      </w:pPr>
      <w:r>
        <w:t>267 53 Žebrák</w:t>
      </w:r>
    </w:p>
    <w:p w:rsidR="008D7EC4" w:rsidRDefault="008D7EC4" w:rsidP="008D7EC4">
      <w:pPr>
        <w:pStyle w:val="Bezmezer"/>
      </w:pPr>
    </w:p>
    <w:p w:rsidR="008D7EC4" w:rsidRDefault="008D7EC4" w:rsidP="008D7EC4">
      <w:pPr>
        <w:pStyle w:val="Bezmezer"/>
      </w:pPr>
      <w:r w:rsidRPr="008D7EC4">
        <w:rPr>
          <w:b/>
        </w:rPr>
        <w:t>IDDS:</w:t>
      </w:r>
      <w:r>
        <w:t xml:space="preserve"> wy382s</w:t>
      </w:r>
    </w:p>
    <w:p w:rsidR="00C90900" w:rsidRDefault="00C90900" w:rsidP="00AA7E93">
      <w:pPr>
        <w:pStyle w:val="Bezmezer"/>
        <w:jc w:val="both"/>
      </w:pPr>
    </w:p>
    <w:p w:rsidR="005B523A" w:rsidRDefault="005B523A" w:rsidP="00AA7E93">
      <w:pPr>
        <w:pStyle w:val="Bezmezer"/>
        <w:jc w:val="both"/>
        <w:rPr>
          <w:b/>
        </w:rPr>
      </w:pPr>
    </w:p>
    <w:p w:rsidR="00C90900" w:rsidRPr="00B56934" w:rsidRDefault="00C90900" w:rsidP="00AA7E93">
      <w:pPr>
        <w:pStyle w:val="Bezmezer"/>
        <w:jc w:val="both"/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5B523A" w:rsidRPr="00BB1AB6" w:rsidRDefault="00BB1AB6" w:rsidP="00BB1AB6">
      <w:pPr>
        <w:pStyle w:val="Bezmezer"/>
      </w:pPr>
      <w:r w:rsidRPr="00BB1AB6">
        <w:t>OS Ostrava</w:t>
      </w:r>
    </w:p>
    <w:p w:rsidR="00BB1AB6" w:rsidRPr="00BB1AB6" w:rsidRDefault="00BB1AB6" w:rsidP="00BB1AB6">
      <w:pPr>
        <w:pStyle w:val="Bezmezer"/>
      </w:pPr>
      <w:r w:rsidRPr="00BB1AB6">
        <w:t>předseda</w:t>
      </w:r>
    </w:p>
    <w:p w:rsidR="00BB1AB6" w:rsidRDefault="00BB1AB6" w:rsidP="00AA7E93">
      <w:pPr>
        <w:pStyle w:val="Bezmezer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Mgr. Tomáš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Kamradek</w:t>
      </w:r>
      <w:proofErr w:type="spellEnd"/>
    </w:p>
    <w:p w:rsidR="00BB1AB6" w:rsidRDefault="00BB1AB6" w:rsidP="00AA7E93">
      <w:pPr>
        <w:pStyle w:val="Bezmezer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U Soudu 6187/4</w:t>
      </w:r>
    </w:p>
    <w:p w:rsidR="00BB1AB6" w:rsidRDefault="00BB1AB6" w:rsidP="00AA7E93">
      <w:pPr>
        <w:pStyle w:val="Bezmezer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Poruba</w:t>
      </w:r>
      <w:proofErr w:type="spellEnd"/>
    </w:p>
    <w:p w:rsidR="00BB1AB6" w:rsidRPr="00BB1AB6" w:rsidRDefault="00BB1AB6" w:rsidP="00BB1AB6">
      <w:pPr>
        <w:pStyle w:val="Bezmezer"/>
      </w:pPr>
      <w:r w:rsidRPr="00BB1AB6">
        <w:rPr>
          <w:szCs w:val="21"/>
          <w:shd w:val="clear" w:color="auto" w:fill="FFFFFF"/>
        </w:rPr>
        <w:t>708 00 Ostrava</w:t>
      </w:r>
    </w:p>
    <w:p w:rsidR="00BB1AB6" w:rsidRPr="00BB1AB6" w:rsidRDefault="00BB1AB6" w:rsidP="00BB1AB6">
      <w:pPr>
        <w:pStyle w:val="Bezmezer"/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IDDS</w:t>
      </w:r>
      <w:r w:rsidR="004572B0">
        <w:t>:</w:t>
      </w:r>
      <w:r w:rsidR="004572B0" w:rsidRPr="00136B73">
        <w:t xml:space="preserve"> </w:t>
      </w:r>
      <w:r w:rsidR="00136B73" w:rsidRPr="00136B73">
        <w:t>2mhaesg</w:t>
      </w:r>
    </w:p>
    <w:p w:rsidR="00C474FD" w:rsidRDefault="00C474FD" w:rsidP="00AA7E93">
      <w:pPr>
        <w:pStyle w:val="Bezmezer"/>
        <w:jc w:val="both"/>
        <w:rPr>
          <w:b/>
        </w:rPr>
      </w:pPr>
    </w:p>
    <w:p w:rsidR="00AD2899" w:rsidRDefault="00AD2899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Věc:</w:t>
      </w:r>
      <w:r w:rsidR="00136B73">
        <w:t xml:space="preserve"> </w:t>
      </w:r>
      <w:r w:rsidR="00D1267F">
        <w:t xml:space="preserve">Stížnost na soudkyni </w:t>
      </w:r>
    </w:p>
    <w:p w:rsidR="00D1267F" w:rsidRDefault="00D1267F" w:rsidP="00AA7E93">
      <w:pPr>
        <w:pStyle w:val="Bezmezer"/>
        <w:jc w:val="both"/>
      </w:pPr>
    </w:p>
    <w:p w:rsidR="00D1267F" w:rsidRDefault="00D1267F" w:rsidP="00AA7E93">
      <w:pPr>
        <w:pStyle w:val="Bezmezer"/>
        <w:jc w:val="both"/>
      </w:pPr>
      <w:proofErr w:type="spellStart"/>
      <w:r w:rsidRPr="00D1267F">
        <w:rPr>
          <w:b/>
        </w:rPr>
        <w:t>Sp</w:t>
      </w:r>
      <w:proofErr w:type="spellEnd"/>
      <w:r w:rsidRPr="00D1267F">
        <w:rPr>
          <w:b/>
        </w:rPr>
        <w:t>. zn.:</w:t>
      </w:r>
      <w:r>
        <w:t xml:space="preserve"> 71 T 121/2018</w:t>
      </w:r>
    </w:p>
    <w:p w:rsidR="00BF452C" w:rsidRDefault="00BF452C" w:rsidP="00AA7E93">
      <w:pPr>
        <w:pStyle w:val="Bezmezer"/>
        <w:jc w:val="both"/>
      </w:pPr>
    </w:p>
    <w:p w:rsidR="004150D3" w:rsidRDefault="00BF452C" w:rsidP="00AA7E93">
      <w:pPr>
        <w:pStyle w:val="Bezmezer"/>
        <w:jc w:val="both"/>
      </w:pPr>
      <w:r>
        <w:t xml:space="preserve">                    </w:t>
      </w:r>
    </w:p>
    <w:p w:rsidR="00BF452C" w:rsidRDefault="00BF452C" w:rsidP="00AA7E93">
      <w:pPr>
        <w:pStyle w:val="Bezmezer"/>
        <w:jc w:val="both"/>
      </w:pPr>
      <w:r>
        <w:t xml:space="preserve">                                                                                                </w:t>
      </w:r>
      <w:r w:rsidR="00F723AF">
        <w:t xml:space="preserve">             </w:t>
      </w:r>
      <w:r w:rsidR="004150D3">
        <w:t xml:space="preserve">                 </w:t>
      </w:r>
      <w:r w:rsidR="00F723AF">
        <w:t xml:space="preserve">    V Žebráku dne</w:t>
      </w:r>
      <w:r w:rsidR="004572B0">
        <w:t xml:space="preserve"> </w:t>
      </w:r>
      <w:r w:rsidR="00136B73">
        <w:t>5</w:t>
      </w:r>
      <w:r w:rsidR="00D729DA">
        <w:t xml:space="preserve">. </w:t>
      </w:r>
      <w:r w:rsidR="00136B73">
        <w:t>10</w:t>
      </w:r>
      <w:r w:rsidR="0064013F">
        <w:t xml:space="preserve">. </w:t>
      </w:r>
      <w:r>
        <w:t>20</w:t>
      </w:r>
      <w:r w:rsidR="008D7EC4">
        <w:t>20</w:t>
      </w:r>
    </w:p>
    <w:p w:rsidR="00AA7E93" w:rsidRDefault="00AA7E93" w:rsidP="00AA7E93">
      <w:pPr>
        <w:pStyle w:val="Bezmezer"/>
        <w:jc w:val="both"/>
      </w:pPr>
    </w:p>
    <w:p w:rsidR="004150D3" w:rsidRDefault="004150D3" w:rsidP="00AA7E93">
      <w:pPr>
        <w:pStyle w:val="Bezmezer"/>
        <w:jc w:val="both"/>
      </w:pPr>
    </w:p>
    <w:p w:rsidR="00F01BC7" w:rsidRDefault="00136B73" w:rsidP="00F01BC7">
      <w:pPr>
        <w:pStyle w:val="Bezmezer"/>
        <w:jc w:val="both"/>
      </w:pPr>
      <w:r>
        <w:t>Vážený</w:t>
      </w:r>
      <w:r w:rsidR="00F01BC7">
        <w:t xml:space="preserve"> pan</w:t>
      </w:r>
      <w:r>
        <w:t>e předsedo soudu</w:t>
      </w:r>
      <w:r w:rsidR="00F01BC7">
        <w:t>,</w:t>
      </w:r>
    </w:p>
    <w:p w:rsidR="00CE7570" w:rsidRDefault="00CE7570" w:rsidP="00F01BC7">
      <w:pPr>
        <w:pStyle w:val="Bezmezer"/>
        <w:jc w:val="both"/>
      </w:pPr>
    </w:p>
    <w:p w:rsidR="00ED682C" w:rsidRDefault="00CE7570" w:rsidP="00F01BC7">
      <w:pPr>
        <w:pStyle w:val="Bezmezer"/>
        <w:jc w:val="both"/>
      </w:pPr>
      <w:r>
        <w:t xml:space="preserve">Podávám tímto stížnost na soudkyni Vašeho soudu JUDr. Janu </w:t>
      </w:r>
      <w:proofErr w:type="spellStart"/>
      <w:r>
        <w:t>Bochňákovou</w:t>
      </w:r>
      <w:proofErr w:type="spellEnd"/>
      <w:r w:rsidR="00ED682C">
        <w:t xml:space="preserve">. </w:t>
      </w:r>
    </w:p>
    <w:p w:rsidR="00ED682C" w:rsidRDefault="00ED682C" w:rsidP="00F01BC7">
      <w:pPr>
        <w:pStyle w:val="Bezmezer"/>
        <w:jc w:val="both"/>
      </w:pPr>
    </w:p>
    <w:p w:rsidR="00ED682C" w:rsidRDefault="00ED682C" w:rsidP="00F01BC7">
      <w:pPr>
        <w:pStyle w:val="Bezmezer"/>
        <w:jc w:val="both"/>
      </w:pPr>
      <w:r>
        <w:t xml:space="preserve">Dne </w:t>
      </w:r>
      <w:proofErr w:type="gramStart"/>
      <w:r>
        <w:t>1.10.2020</w:t>
      </w:r>
      <w:proofErr w:type="gramEnd"/>
      <w:r>
        <w:t xml:space="preserve"> prohlásila v soudní síni: </w:t>
      </w:r>
      <w:r w:rsidRPr="00ED682C">
        <w:rPr>
          <w:b/>
          <w:i/>
        </w:rPr>
        <w:t>„V příštím hlavním líčení nebudete vpuštěn do jednací síně.“</w:t>
      </w:r>
      <w:r>
        <w:t xml:space="preserve"> Jsem občanský novinář a tento výrok soudkyně vnímám jako porušení Ústavy ČR, která garantuje účast veřejnosti, tedy i zástupců médií na veřejném soudním jednání, aby mohla provádět jeho kontrolu. </w:t>
      </w:r>
    </w:p>
    <w:p w:rsidR="00ED682C" w:rsidRDefault="00ED682C" w:rsidP="00F01BC7">
      <w:pPr>
        <w:pStyle w:val="Bezmezer"/>
        <w:jc w:val="both"/>
      </w:pPr>
    </w:p>
    <w:p w:rsidR="004F3529" w:rsidRDefault="00ED682C" w:rsidP="00F01BC7">
      <w:pPr>
        <w:pStyle w:val="Bezmezer"/>
        <w:jc w:val="both"/>
      </w:pPr>
      <w:r>
        <w:t xml:space="preserve">Jistě nelze nikoho preventivně trestat předem jen na základě přesvědčení, že „trestní čin“ bude spáchán. Věřím proto, že v tomto smyslu soudkyni </w:t>
      </w:r>
      <w:proofErr w:type="spellStart"/>
      <w:r>
        <w:t>Bochňákovou</w:t>
      </w:r>
      <w:proofErr w:type="spellEnd"/>
      <w:r>
        <w:t xml:space="preserve"> poučíte a bude mi při dalším soudním jednání 19.1.20201 umožněn</w:t>
      </w:r>
      <w:r w:rsidR="004F3529">
        <w:t>o se jej</w:t>
      </w:r>
      <w:r>
        <w:t xml:space="preserve"> opět zúčastnit</w:t>
      </w:r>
      <w:r w:rsidR="00B158D2">
        <w:t>.</w:t>
      </w:r>
      <w:r>
        <w:t xml:space="preserve"> </w:t>
      </w:r>
      <w:r w:rsidR="00B158D2">
        <w:t>Jsem</w:t>
      </w:r>
      <w:r>
        <w:t xml:space="preserve"> jedin</w:t>
      </w:r>
      <w:r w:rsidR="00B158D2">
        <w:t>ý</w:t>
      </w:r>
      <w:r>
        <w:t xml:space="preserve"> novinář, který </w:t>
      </w:r>
      <w:r w:rsidR="00B158D2">
        <w:t>se</w:t>
      </w:r>
      <w:r>
        <w:t xml:space="preserve"> </w:t>
      </w:r>
      <w:proofErr w:type="gramStart"/>
      <w:r>
        <w:t>této  ostudn</w:t>
      </w:r>
      <w:r w:rsidR="00B158D2">
        <w:t>é</w:t>
      </w:r>
      <w:proofErr w:type="gramEnd"/>
      <w:r w:rsidR="00B158D2">
        <w:t xml:space="preserve"> kauzy</w:t>
      </w:r>
      <w:r>
        <w:t xml:space="preserve"> </w:t>
      </w:r>
      <w:r w:rsidR="00B158D2">
        <w:t xml:space="preserve">osobně zúčastňuje a </w:t>
      </w:r>
      <w:r>
        <w:t xml:space="preserve">pravidelně informuje </w:t>
      </w:r>
      <w:r w:rsidR="00B158D2">
        <w:t xml:space="preserve">širokou </w:t>
      </w:r>
      <w:r>
        <w:t>veřejnost.</w:t>
      </w:r>
      <w:r w:rsidR="004F3529">
        <w:t xml:space="preserve"> </w:t>
      </w:r>
    </w:p>
    <w:p w:rsidR="004F3529" w:rsidRDefault="004F3529" w:rsidP="00F01BC7">
      <w:pPr>
        <w:pStyle w:val="Bezmezer"/>
        <w:jc w:val="both"/>
      </w:pPr>
    </w:p>
    <w:p w:rsidR="000462E6" w:rsidRDefault="004F3529" w:rsidP="00F01BC7">
      <w:pPr>
        <w:pStyle w:val="Bezmezer"/>
        <w:jc w:val="both"/>
      </w:pPr>
      <w:r>
        <w:t xml:space="preserve">Pokud se týká mých „vstupů“ do soudního jednání, činím tak </w:t>
      </w:r>
      <w:r w:rsidR="004260AF">
        <w:t>na základě</w:t>
      </w:r>
      <w:r w:rsidR="000845D1">
        <w:t xml:space="preserve"> čl. 23 Ústavy ČR a LPS, kdy jsem jako občan </w:t>
      </w:r>
      <w:r>
        <w:t xml:space="preserve">k takovému jednání </w:t>
      </w:r>
      <w:r w:rsidR="000845D1">
        <w:t>povinován</w:t>
      </w:r>
      <w:r>
        <w:t>.</w:t>
      </w:r>
      <w:r w:rsidR="001C6F9C">
        <w:t xml:space="preserve"> Nejedná se spravedlivý proces, kdy soudkyně </w:t>
      </w:r>
      <w:r w:rsidR="00B158D2">
        <w:t xml:space="preserve">mj. </w:t>
      </w:r>
      <w:r w:rsidR="001C6F9C">
        <w:t xml:space="preserve">flagrantně porušuje </w:t>
      </w:r>
      <w:r w:rsidR="000845D1">
        <w:t>zákon</w:t>
      </w:r>
      <w:r w:rsidR="006079F5">
        <w:t xml:space="preserve">y, </w:t>
      </w:r>
      <w:r w:rsidR="000845D1">
        <w:t xml:space="preserve">svoji soudcovskou přísahu, ale i </w:t>
      </w:r>
      <w:r w:rsidR="001C6F9C">
        <w:t>procesní práva žalovaného</w:t>
      </w:r>
      <w:r w:rsidR="006079F5">
        <w:t>, kdy k žalobcům je zcela vstřícná a neskutečně tolerantní</w:t>
      </w:r>
      <w:r w:rsidR="00B158D2">
        <w:t>.</w:t>
      </w:r>
      <w:r w:rsidR="001C6F9C">
        <w:t xml:space="preserve"> </w:t>
      </w:r>
      <w:r w:rsidR="00B158D2">
        <w:t>M</w:t>
      </w:r>
      <w:r w:rsidR="001C6F9C">
        <w:t xml:space="preserve">ůžete </w:t>
      </w:r>
      <w:r w:rsidR="00B158D2">
        <w:t xml:space="preserve">se o tom </w:t>
      </w:r>
      <w:r w:rsidR="001C6F9C">
        <w:t>sám přesvědčit ze zvukových záznamů soudní</w:t>
      </w:r>
      <w:r w:rsidR="00B158D2">
        <w:t>ch</w:t>
      </w:r>
      <w:r w:rsidR="001C6F9C">
        <w:t xml:space="preserve"> jednání.</w:t>
      </w:r>
      <w:r w:rsidR="00ED682C">
        <w:t xml:space="preserve">  </w:t>
      </w:r>
      <w:r w:rsidR="004260AF">
        <w:t>Jsem ten poslední, kdo by si dovolil rušit veřejné soudní jednání, kdyby nedocházelo k takovému zneužívání zákona a porušování práva na spravedlivý soudní proces, zaručeného Ústavou ČR.</w:t>
      </w:r>
    </w:p>
    <w:p w:rsidR="000462E6" w:rsidRDefault="000462E6" w:rsidP="00F01BC7">
      <w:pPr>
        <w:pStyle w:val="Bezmezer"/>
        <w:jc w:val="both"/>
      </w:pPr>
    </w:p>
    <w:p w:rsidR="000462E6" w:rsidRPr="000462E6" w:rsidRDefault="000462E6" w:rsidP="000462E6">
      <w:pPr>
        <w:jc w:val="both"/>
      </w:pPr>
      <w:r>
        <w:t xml:space="preserve">Nad rámec stížnosti si Vás dovoluji požádat o informaci, jak dopadla kárná žaloba na soudkyni JUDr. </w:t>
      </w:r>
      <w:r w:rsidRPr="000462E6">
        <w:t xml:space="preserve">Janu </w:t>
      </w:r>
      <w:proofErr w:type="spellStart"/>
      <w:r w:rsidRPr="000462E6">
        <w:t>Bochňákovou</w:t>
      </w:r>
      <w:proofErr w:type="spellEnd"/>
      <w:r w:rsidRPr="000462E6">
        <w:t xml:space="preserve"> o které informovaly média v listopadu 2005</w:t>
      </w:r>
      <w:r>
        <w:t>?</w:t>
      </w:r>
      <w:r w:rsidRPr="000462E6">
        <w:t xml:space="preserve"> </w:t>
      </w:r>
      <w:r>
        <w:t>C</w:t>
      </w:r>
      <w:r w:rsidRPr="000462E6">
        <w:t>ituji:</w:t>
      </w:r>
    </w:p>
    <w:p w:rsidR="000462E6" w:rsidRPr="00B158D2" w:rsidRDefault="000462E6" w:rsidP="000462E6">
      <w:pPr>
        <w:jc w:val="both"/>
        <w:rPr>
          <w:i/>
        </w:rPr>
      </w:pPr>
      <w:r w:rsidRPr="00B158D2">
        <w:rPr>
          <w:i/>
        </w:rPr>
        <w:lastRenderedPageBreak/>
        <w:t xml:space="preserve">Kvůli opomenutí ostravské okresní soudkyně Jany </w:t>
      </w:r>
      <w:proofErr w:type="spellStart"/>
      <w:r w:rsidRPr="00B158D2">
        <w:rPr>
          <w:i/>
        </w:rPr>
        <w:t>Bochňákové</w:t>
      </w:r>
      <w:proofErr w:type="spellEnd"/>
      <w:r w:rsidRPr="00B158D2">
        <w:rPr>
          <w:i/>
        </w:rPr>
        <w:t xml:space="preserve"> byl začátkem listopadu propuštěn z vazby cizinec </w:t>
      </w:r>
      <w:proofErr w:type="spellStart"/>
      <w:r w:rsidRPr="00B158D2">
        <w:rPr>
          <w:i/>
        </w:rPr>
        <w:t>Maxoud</w:t>
      </w:r>
      <w:proofErr w:type="spellEnd"/>
      <w:r w:rsidRPr="00B158D2">
        <w:rPr>
          <w:i/>
        </w:rPr>
        <w:t xml:space="preserve"> </w:t>
      </w:r>
      <w:proofErr w:type="spellStart"/>
      <w:r w:rsidRPr="00B158D2">
        <w:rPr>
          <w:i/>
        </w:rPr>
        <w:t>Mougadov</w:t>
      </w:r>
      <w:proofErr w:type="spellEnd"/>
      <w:r w:rsidRPr="00B158D2">
        <w:rPr>
          <w:i/>
        </w:rPr>
        <w:t>, obžalovaný z rozsáhlé distribuce drog. Předseda Okresního soudu v Ostravě Vít Veselý proto požádá kárný senát, aby </w:t>
      </w:r>
      <w:proofErr w:type="spellStart"/>
      <w:r w:rsidRPr="00B158D2">
        <w:rPr>
          <w:i/>
        </w:rPr>
        <w:t>Bochňákovou</w:t>
      </w:r>
      <w:proofErr w:type="spellEnd"/>
      <w:r w:rsidRPr="00B158D2">
        <w:rPr>
          <w:i/>
        </w:rPr>
        <w:t xml:space="preserve"> potrestal.</w:t>
      </w:r>
    </w:p>
    <w:p w:rsidR="000462E6" w:rsidRPr="00B158D2" w:rsidRDefault="000462E6" w:rsidP="000462E6">
      <w:pPr>
        <w:jc w:val="both"/>
        <w:rPr>
          <w:i/>
        </w:rPr>
      </w:pPr>
      <w:r w:rsidRPr="00B158D2">
        <w:rPr>
          <w:i/>
        </w:rPr>
        <w:t xml:space="preserve">Soudkyni, která zapomněla v zákonné lhůtě prodloužit vazbu, hrozí důtka, nebo maximálně snížení platu. </w:t>
      </w:r>
      <w:r w:rsidRPr="00B158D2">
        <w:rPr>
          <w:b/>
          <w:i/>
        </w:rPr>
        <w:t>"Kárná žaloba se již připravuje a bude podána v nejbližší době. Jde o závažné pochybení, které by mohlo u jiné profese projít bez povšimnutí, na soudce jsou ale kladeny vyšší nároky,"</w:t>
      </w:r>
      <w:r w:rsidRPr="00B158D2">
        <w:rPr>
          <w:i/>
        </w:rPr>
        <w:t xml:space="preserve"> uvedl předseda soudu Veselý.</w:t>
      </w:r>
    </w:p>
    <w:p w:rsidR="00D1267F" w:rsidRDefault="007151B3" w:rsidP="00F01BC7">
      <w:pPr>
        <w:pStyle w:val="Bezmezer"/>
        <w:jc w:val="both"/>
      </w:pPr>
      <w:hyperlink r:id="rId8" w:history="1">
        <w:r w:rsidR="00D1267F" w:rsidRPr="005406B7">
          <w:rPr>
            <w:rStyle w:val="Hypertextovodkaz"/>
          </w:rPr>
          <w:t>https://www.novinky.cz/krimi/clanek/chybou-soudkyne-skoncil-dealer-na-svobode-40108902</w:t>
        </w:r>
      </w:hyperlink>
      <w:r w:rsidR="00D1267F">
        <w:t xml:space="preserve"> </w:t>
      </w:r>
    </w:p>
    <w:p w:rsidR="00D1267F" w:rsidRDefault="00D1267F" w:rsidP="00F01BC7">
      <w:pPr>
        <w:pStyle w:val="Bezmezer"/>
        <w:jc w:val="both"/>
      </w:pPr>
    </w:p>
    <w:p w:rsidR="00F01BC7" w:rsidRPr="00CC1B86" w:rsidRDefault="00F01BC7" w:rsidP="00F01BC7">
      <w:r>
        <w:t xml:space="preserve">Pro Vaši informaci připojuji odkaz na článek ze dne </w:t>
      </w:r>
      <w:proofErr w:type="gramStart"/>
      <w:r>
        <w:t>16.7.2020</w:t>
      </w:r>
      <w:proofErr w:type="gramEnd"/>
      <w:r>
        <w:t xml:space="preserve">, který s věcí souvisí a ukazuje alarmující stav české justice </w:t>
      </w:r>
      <w:r w:rsidR="00B158D2">
        <w:t xml:space="preserve">i </w:t>
      </w:r>
      <w:r>
        <w:t xml:space="preserve">na </w:t>
      </w:r>
      <w:proofErr w:type="spellStart"/>
      <w:r>
        <w:t>ostravsku</w:t>
      </w:r>
      <w:proofErr w:type="spellEnd"/>
      <w:r>
        <w:t xml:space="preserve"> - </w:t>
      </w:r>
      <w:hyperlink r:id="rId9" w:history="1">
        <w:r>
          <w:rPr>
            <w:rStyle w:val="Hypertextovodkaz"/>
          </w:rPr>
          <w:t>https://www.sinagl.cz/z-korespondence/10171-znalci-v-kauze-kramny-jsou-pravomocne-odsouzeni-a-ceska-justice-dopadla-na-naproste-dno.html</w:t>
        </w:r>
      </w:hyperlink>
      <w:r>
        <w:t xml:space="preserve"> </w:t>
      </w:r>
    </w:p>
    <w:p w:rsidR="007557D0" w:rsidRDefault="007557D0" w:rsidP="00F01BC7">
      <w:pPr>
        <w:pStyle w:val="Bezmezer"/>
        <w:jc w:val="both"/>
      </w:pPr>
      <w:r>
        <w:t xml:space="preserve">Též si dovolím upozornit na nedávný rozsudek ESLP </w:t>
      </w:r>
      <w:r w:rsidR="00B158D2">
        <w:t xml:space="preserve">ve Štrasburku </w:t>
      </w:r>
      <w:r>
        <w:t xml:space="preserve">- </w:t>
      </w:r>
      <w:hyperlink r:id="rId10" w:history="1">
        <w:r>
          <w:rPr>
            <w:rStyle w:val="Hypertextovodkaz"/>
          </w:rPr>
          <w:t>https://www.sinagl.cz/z-korespondence/10098-eslp-uznal-stiznost-odsouzeneho-roberta-tempela-ceske-soudy-porusily-jeho-prava.html</w:t>
        </w:r>
      </w:hyperlink>
      <w:r w:rsidR="00B158D2">
        <w:t xml:space="preserve"> - kterým</w:t>
      </w:r>
      <w:r>
        <w:t xml:space="preserve"> byla konstatována </w:t>
      </w:r>
      <w:proofErr w:type="spellStart"/>
      <w:r>
        <w:t>disfunkce</w:t>
      </w:r>
      <w:proofErr w:type="spellEnd"/>
      <w:r>
        <w:t xml:space="preserve"> české justic</w:t>
      </w:r>
      <w:r w:rsidR="00434942">
        <w:t>e, porušení práva na spravedlivý</w:t>
      </w:r>
      <w:r>
        <w:t xml:space="preserve"> proces a porušení vnitrostátního práva na „ostří nože“.</w:t>
      </w:r>
    </w:p>
    <w:p w:rsidR="007557D0" w:rsidRDefault="007557D0" w:rsidP="00F01BC7">
      <w:pPr>
        <w:pStyle w:val="Bezmezer"/>
        <w:jc w:val="both"/>
      </w:pPr>
    </w:p>
    <w:p w:rsidR="00F01BC7" w:rsidRPr="002976B1" w:rsidRDefault="00F01BC7" w:rsidP="00F01BC7">
      <w:pPr>
        <w:pStyle w:val="Bezmezer"/>
        <w:jc w:val="both"/>
      </w:pPr>
      <w:r>
        <w:t xml:space="preserve">Přeji </w:t>
      </w:r>
      <w:proofErr w:type="gramStart"/>
      <w:r>
        <w:t xml:space="preserve">Vám a  </w:t>
      </w:r>
      <w:r w:rsidR="000462E6">
        <w:t>OS</w:t>
      </w:r>
      <w:proofErr w:type="gramEnd"/>
      <w:r w:rsidR="000462E6">
        <w:t xml:space="preserve"> Ostrava </w:t>
      </w:r>
      <w:r>
        <w:t>mnoho zdaru a děkuji předem za Vaši odpověď.</w:t>
      </w:r>
    </w:p>
    <w:p w:rsidR="00F473D3" w:rsidRDefault="00F473D3" w:rsidP="00F473D3">
      <w:pPr>
        <w:jc w:val="both"/>
      </w:pPr>
    </w:p>
    <w:p w:rsidR="00F473D3" w:rsidRDefault="00F473D3" w:rsidP="00F473D3">
      <w:pPr>
        <w:jc w:val="both"/>
      </w:pPr>
      <w:r>
        <w:t xml:space="preserve">                                                           </w:t>
      </w:r>
      <w:r w:rsidR="005B523A">
        <w:t xml:space="preserve">                                                       V</w:t>
      </w:r>
      <w:r w:rsidR="008D7EC4">
        <w:t> </w:t>
      </w:r>
      <w:r w:rsidR="005B523A">
        <w:t>úctě</w:t>
      </w:r>
    </w:p>
    <w:p w:rsidR="008D7EC4" w:rsidRDefault="008D7EC4" w:rsidP="00F473D3">
      <w:pPr>
        <w:jc w:val="both"/>
      </w:pPr>
      <w:r>
        <w:t xml:space="preserve">                                                                                                                předseda</w:t>
      </w:r>
    </w:p>
    <w:p w:rsidR="008D7EC4" w:rsidRDefault="008D7EC4" w:rsidP="00F473D3">
      <w:pPr>
        <w:jc w:val="both"/>
      </w:pPr>
      <w:r>
        <w:t xml:space="preserve">          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 s.</w:t>
      </w:r>
      <w:proofErr w:type="gramEnd"/>
    </w:p>
    <w:p w:rsidR="00440F48" w:rsidRDefault="00440F48" w:rsidP="00AA7E93">
      <w:pPr>
        <w:jc w:val="both"/>
      </w:pPr>
      <w:r>
        <w:t xml:space="preserve">             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</w:p>
    <w:p w:rsidR="006D535A" w:rsidRDefault="006D535A">
      <w:pPr>
        <w:jc w:val="both"/>
      </w:pPr>
    </w:p>
    <w:sectPr w:rsidR="006D535A" w:rsidSect="0056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527" w:rsidRDefault="00A35527" w:rsidP="00F648A3">
      <w:pPr>
        <w:spacing w:after="0" w:line="240" w:lineRule="auto"/>
      </w:pPr>
      <w:r>
        <w:separator/>
      </w:r>
    </w:p>
  </w:endnote>
  <w:endnote w:type="continuationSeparator" w:id="0">
    <w:p w:rsidR="00A35527" w:rsidRDefault="00A35527" w:rsidP="00F6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527" w:rsidRDefault="00A35527" w:rsidP="00F648A3">
      <w:pPr>
        <w:spacing w:after="0" w:line="240" w:lineRule="auto"/>
      </w:pPr>
      <w:r>
        <w:separator/>
      </w:r>
    </w:p>
  </w:footnote>
  <w:footnote w:type="continuationSeparator" w:id="0">
    <w:p w:rsidR="00A35527" w:rsidRDefault="00A35527" w:rsidP="00F6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09DD"/>
    <w:multiLevelType w:val="hybridMultilevel"/>
    <w:tmpl w:val="529C9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190"/>
    <w:multiLevelType w:val="hybridMultilevel"/>
    <w:tmpl w:val="8B5A9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E15"/>
    <w:multiLevelType w:val="hybridMultilevel"/>
    <w:tmpl w:val="36384E94"/>
    <w:lvl w:ilvl="0" w:tplc="061231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55EEF"/>
    <w:multiLevelType w:val="multilevel"/>
    <w:tmpl w:val="9CE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36"/>
    <w:rsid w:val="00001CE4"/>
    <w:rsid w:val="00014112"/>
    <w:rsid w:val="0001421D"/>
    <w:rsid w:val="00025236"/>
    <w:rsid w:val="00043054"/>
    <w:rsid w:val="000433A2"/>
    <w:rsid w:val="000462E6"/>
    <w:rsid w:val="000551B2"/>
    <w:rsid w:val="000625D3"/>
    <w:rsid w:val="00065DBA"/>
    <w:rsid w:val="00074276"/>
    <w:rsid w:val="00081B4A"/>
    <w:rsid w:val="000845D1"/>
    <w:rsid w:val="000B6365"/>
    <w:rsid w:val="000B7055"/>
    <w:rsid w:val="000B7ECC"/>
    <w:rsid w:val="000D0D4F"/>
    <w:rsid w:val="001041EF"/>
    <w:rsid w:val="001135CC"/>
    <w:rsid w:val="00132049"/>
    <w:rsid w:val="00136B73"/>
    <w:rsid w:val="00157793"/>
    <w:rsid w:val="00181200"/>
    <w:rsid w:val="001833C8"/>
    <w:rsid w:val="001944FA"/>
    <w:rsid w:val="001C2098"/>
    <w:rsid w:val="001C5208"/>
    <w:rsid w:val="001C6F9C"/>
    <w:rsid w:val="001D1C63"/>
    <w:rsid w:val="001E4236"/>
    <w:rsid w:val="001F3515"/>
    <w:rsid w:val="0025020C"/>
    <w:rsid w:val="00253837"/>
    <w:rsid w:val="00260A32"/>
    <w:rsid w:val="00272378"/>
    <w:rsid w:val="00280008"/>
    <w:rsid w:val="00293A8F"/>
    <w:rsid w:val="00294ECA"/>
    <w:rsid w:val="002A2A7A"/>
    <w:rsid w:val="002A548A"/>
    <w:rsid w:val="002C4570"/>
    <w:rsid w:val="002D2461"/>
    <w:rsid w:val="002D4CFB"/>
    <w:rsid w:val="0032455B"/>
    <w:rsid w:val="00363F2F"/>
    <w:rsid w:val="00394EF2"/>
    <w:rsid w:val="003C1101"/>
    <w:rsid w:val="003D0BC4"/>
    <w:rsid w:val="003D4B4A"/>
    <w:rsid w:val="003E2A2B"/>
    <w:rsid w:val="00403272"/>
    <w:rsid w:val="004040AF"/>
    <w:rsid w:val="004063CB"/>
    <w:rsid w:val="00410E87"/>
    <w:rsid w:val="00412440"/>
    <w:rsid w:val="004150D3"/>
    <w:rsid w:val="004260AF"/>
    <w:rsid w:val="0042682D"/>
    <w:rsid w:val="00434942"/>
    <w:rsid w:val="00440F48"/>
    <w:rsid w:val="0045278A"/>
    <w:rsid w:val="004572B0"/>
    <w:rsid w:val="004629CC"/>
    <w:rsid w:val="004A19A2"/>
    <w:rsid w:val="004B69BA"/>
    <w:rsid w:val="004C77A5"/>
    <w:rsid w:val="004E658F"/>
    <w:rsid w:val="004F1A5C"/>
    <w:rsid w:val="004F3529"/>
    <w:rsid w:val="00501E28"/>
    <w:rsid w:val="005029E1"/>
    <w:rsid w:val="00512DA7"/>
    <w:rsid w:val="00523AA7"/>
    <w:rsid w:val="00525FE3"/>
    <w:rsid w:val="00533E96"/>
    <w:rsid w:val="0053462D"/>
    <w:rsid w:val="00553BD1"/>
    <w:rsid w:val="00561892"/>
    <w:rsid w:val="00575891"/>
    <w:rsid w:val="005830AB"/>
    <w:rsid w:val="005B4528"/>
    <w:rsid w:val="005B523A"/>
    <w:rsid w:val="005C3B9C"/>
    <w:rsid w:val="005F40E5"/>
    <w:rsid w:val="006079F5"/>
    <w:rsid w:val="006104A4"/>
    <w:rsid w:val="0061120B"/>
    <w:rsid w:val="006156A4"/>
    <w:rsid w:val="00632737"/>
    <w:rsid w:val="0064013F"/>
    <w:rsid w:val="00643935"/>
    <w:rsid w:val="0065080F"/>
    <w:rsid w:val="00654564"/>
    <w:rsid w:val="0065645B"/>
    <w:rsid w:val="00670672"/>
    <w:rsid w:val="00675A2E"/>
    <w:rsid w:val="00691442"/>
    <w:rsid w:val="006A6449"/>
    <w:rsid w:val="006A775A"/>
    <w:rsid w:val="006D535A"/>
    <w:rsid w:val="006E0FB3"/>
    <w:rsid w:val="006F36C9"/>
    <w:rsid w:val="00700601"/>
    <w:rsid w:val="00701A24"/>
    <w:rsid w:val="0071015C"/>
    <w:rsid w:val="00711EED"/>
    <w:rsid w:val="007151B3"/>
    <w:rsid w:val="00726A02"/>
    <w:rsid w:val="0075108C"/>
    <w:rsid w:val="007545F0"/>
    <w:rsid w:val="00754B50"/>
    <w:rsid w:val="007557D0"/>
    <w:rsid w:val="0076575D"/>
    <w:rsid w:val="00772D44"/>
    <w:rsid w:val="007734F6"/>
    <w:rsid w:val="00791A3C"/>
    <w:rsid w:val="007A1E8C"/>
    <w:rsid w:val="007C3010"/>
    <w:rsid w:val="007C435D"/>
    <w:rsid w:val="007C448B"/>
    <w:rsid w:val="007C68E4"/>
    <w:rsid w:val="007D3C32"/>
    <w:rsid w:val="007D4310"/>
    <w:rsid w:val="007E586B"/>
    <w:rsid w:val="008047DF"/>
    <w:rsid w:val="00810C6A"/>
    <w:rsid w:val="00811023"/>
    <w:rsid w:val="00815325"/>
    <w:rsid w:val="008439E3"/>
    <w:rsid w:val="00843A60"/>
    <w:rsid w:val="00866C92"/>
    <w:rsid w:val="00874504"/>
    <w:rsid w:val="0088679D"/>
    <w:rsid w:val="00887204"/>
    <w:rsid w:val="00891B4E"/>
    <w:rsid w:val="008A2776"/>
    <w:rsid w:val="008C4E26"/>
    <w:rsid w:val="008D7EC4"/>
    <w:rsid w:val="008F4FFA"/>
    <w:rsid w:val="00902783"/>
    <w:rsid w:val="009052B2"/>
    <w:rsid w:val="009150FD"/>
    <w:rsid w:val="00922604"/>
    <w:rsid w:val="009359A9"/>
    <w:rsid w:val="00944E68"/>
    <w:rsid w:val="00977F2A"/>
    <w:rsid w:val="00987DCE"/>
    <w:rsid w:val="009A141D"/>
    <w:rsid w:val="009A2E26"/>
    <w:rsid w:val="009A5E9C"/>
    <w:rsid w:val="009C5030"/>
    <w:rsid w:val="009D7A4E"/>
    <w:rsid w:val="00A12412"/>
    <w:rsid w:val="00A14EF5"/>
    <w:rsid w:val="00A2070A"/>
    <w:rsid w:val="00A320ED"/>
    <w:rsid w:val="00A322A0"/>
    <w:rsid w:val="00A35527"/>
    <w:rsid w:val="00A40AB5"/>
    <w:rsid w:val="00A50019"/>
    <w:rsid w:val="00A72D49"/>
    <w:rsid w:val="00A77CF7"/>
    <w:rsid w:val="00A8362B"/>
    <w:rsid w:val="00A84B07"/>
    <w:rsid w:val="00A86317"/>
    <w:rsid w:val="00A94446"/>
    <w:rsid w:val="00AA43B9"/>
    <w:rsid w:val="00AA4F59"/>
    <w:rsid w:val="00AA7391"/>
    <w:rsid w:val="00AA7E93"/>
    <w:rsid w:val="00AB131C"/>
    <w:rsid w:val="00AC2DA4"/>
    <w:rsid w:val="00AD2899"/>
    <w:rsid w:val="00AD6486"/>
    <w:rsid w:val="00B158D2"/>
    <w:rsid w:val="00B32ECA"/>
    <w:rsid w:val="00B375B3"/>
    <w:rsid w:val="00B5397C"/>
    <w:rsid w:val="00B56934"/>
    <w:rsid w:val="00B651E5"/>
    <w:rsid w:val="00B65797"/>
    <w:rsid w:val="00B67ABE"/>
    <w:rsid w:val="00B8084E"/>
    <w:rsid w:val="00B857CE"/>
    <w:rsid w:val="00B922C1"/>
    <w:rsid w:val="00B96834"/>
    <w:rsid w:val="00BB1AB6"/>
    <w:rsid w:val="00BB1E3B"/>
    <w:rsid w:val="00BF452C"/>
    <w:rsid w:val="00BF6CAF"/>
    <w:rsid w:val="00C07B1B"/>
    <w:rsid w:val="00C1090F"/>
    <w:rsid w:val="00C14FD5"/>
    <w:rsid w:val="00C474FD"/>
    <w:rsid w:val="00C70C6E"/>
    <w:rsid w:val="00C71E1A"/>
    <w:rsid w:val="00C83D6C"/>
    <w:rsid w:val="00C90900"/>
    <w:rsid w:val="00CA3A70"/>
    <w:rsid w:val="00CB37D1"/>
    <w:rsid w:val="00CC1B86"/>
    <w:rsid w:val="00CE7570"/>
    <w:rsid w:val="00D1267F"/>
    <w:rsid w:val="00D16D90"/>
    <w:rsid w:val="00D22D48"/>
    <w:rsid w:val="00D23D6D"/>
    <w:rsid w:val="00D729DA"/>
    <w:rsid w:val="00D84E9B"/>
    <w:rsid w:val="00D91316"/>
    <w:rsid w:val="00D939E6"/>
    <w:rsid w:val="00DA20B0"/>
    <w:rsid w:val="00DE207D"/>
    <w:rsid w:val="00DF09B4"/>
    <w:rsid w:val="00E05547"/>
    <w:rsid w:val="00E06E80"/>
    <w:rsid w:val="00E33A0E"/>
    <w:rsid w:val="00E4039E"/>
    <w:rsid w:val="00E405D8"/>
    <w:rsid w:val="00E60714"/>
    <w:rsid w:val="00E6749B"/>
    <w:rsid w:val="00EA55C1"/>
    <w:rsid w:val="00EC32E8"/>
    <w:rsid w:val="00ED6661"/>
    <w:rsid w:val="00ED682C"/>
    <w:rsid w:val="00F01BC7"/>
    <w:rsid w:val="00F473D3"/>
    <w:rsid w:val="00F50621"/>
    <w:rsid w:val="00F514C1"/>
    <w:rsid w:val="00F534A4"/>
    <w:rsid w:val="00F56622"/>
    <w:rsid w:val="00F56CC2"/>
    <w:rsid w:val="00F62715"/>
    <w:rsid w:val="00F648A3"/>
    <w:rsid w:val="00F723AF"/>
    <w:rsid w:val="00F85CA8"/>
    <w:rsid w:val="00F94B88"/>
    <w:rsid w:val="00FA24FE"/>
    <w:rsid w:val="00FB53E6"/>
    <w:rsid w:val="00FD5F6D"/>
    <w:rsid w:val="00FF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6C9"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  <w:style w:type="character" w:customStyle="1" w:styleId="st">
    <w:name w:val="st"/>
    <w:basedOn w:val="Standardnpsmoodstavce"/>
    <w:rsid w:val="00575891"/>
  </w:style>
  <w:style w:type="character" w:customStyle="1" w:styleId="lrzxr">
    <w:name w:val="lrzxr"/>
    <w:basedOn w:val="Standardnpsmoodstavce"/>
    <w:rsid w:val="005B523A"/>
  </w:style>
  <w:style w:type="character" w:styleId="Sledovanodkaz">
    <w:name w:val="FollowedHyperlink"/>
    <w:basedOn w:val="Standardnpsmoodstavce"/>
    <w:uiPriority w:val="99"/>
    <w:semiHidden/>
    <w:unhideWhenUsed/>
    <w:rsid w:val="001C2098"/>
    <w:rPr>
      <w:color w:val="800080" w:themeColor="followedHyperlink"/>
      <w:u w:val="single"/>
    </w:rPr>
  </w:style>
  <w:style w:type="paragraph" w:customStyle="1" w:styleId="dc-">
    <w:name w:val="d_c-"/>
    <w:basedOn w:val="Normln"/>
    <w:rsid w:val="0004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538">
          <w:marLeft w:val="0"/>
          <w:marRight w:val="0"/>
          <w:marTop w:val="197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179">
                      <w:marLeft w:val="0"/>
                      <w:marRight w:val="0"/>
                      <w:marTop w:val="0"/>
                      <w:marBottom w:val="3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inky.cz/krimi/clanek/chybou-soudkyne-skoncil-dealer-na-svobode-401089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inagl.cz/z-korespondence/10098-eslp-uznal-stiznost-odsouzeneho-roberta-tempela-ceske-soudy-porusily-jeho-pra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nagl.cz/z-korespondence/10171-znalci-v-kauze-kramny-jsou-pravomocne-odsouzeni-a-ceska-justice-dopadla-na-naproste-dno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36FB-7F8A-4CA0-BF9D-A813B308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25</cp:revision>
  <dcterms:created xsi:type="dcterms:W3CDTF">2020-06-25T09:34:00Z</dcterms:created>
  <dcterms:modified xsi:type="dcterms:W3CDTF">2020-10-04T14:09:00Z</dcterms:modified>
</cp:coreProperties>
</file>