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71" w:rsidRPr="00C94EA2" w:rsidRDefault="00F52FE9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 w:rsidRPr="00C94EA2">
        <w:rPr>
          <w:rFonts w:ascii="Garamond" w:hAnsi="Garamond" w:cs="Times New Roman"/>
          <w:sz w:val="24"/>
          <w:szCs w:val="24"/>
          <w:lang w:val="cs-CZ"/>
        </w:rPr>
        <w:t>Vážený pan</w:t>
      </w:r>
    </w:p>
    <w:p w:rsidR="00F52FE9" w:rsidRPr="00C94EA2" w:rsidRDefault="00F52FE9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 w:rsidRPr="00C94EA2">
        <w:rPr>
          <w:rFonts w:ascii="Garamond" w:hAnsi="Garamond" w:cs="Times New Roman"/>
          <w:sz w:val="24"/>
          <w:szCs w:val="24"/>
          <w:lang w:val="cs-CZ"/>
        </w:rPr>
        <w:t>Mgr. René Zavoral</w:t>
      </w:r>
    </w:p>
    <w:p w:rsidR="00F52FE9" w:rsidRPr="00C94EA2" w:rsidRDefault="00F52FE9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 w:rsidRPr="00C94EA2">
        <w:rPr>
          <w:rFonts w:ascii="Garamond" w:hAnsi="Garamond" w:cs="Times New Roman"/>
          <w:sz w:val="24"/>
          <w:szCs w:val="24"/>
          <w:lang w:val="cs-CZ"/>
        </w:rPr>
        <w:t>generální ředitel Českého rozhlasu</w:t>
      </w:r>
    </w:p>
    <w:p w:rsidR="00F52FE9" w:rsidRPr="00C94EA2" w:rsidRDefault="00F52FE9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 w:rsidRPr="00C94EA2">
        <w:rPr>
          <w:rFonts w:ascii="Garamond" w:hAnsi="Garamond" w:cs="Arial"/>
          <w:color w:val="000000"/>
          <w:sz w:val="24"/>
          <w:szCs w:val="24"/>
          <w:shd w:val="clear" w:color="auto" w:fill="FFFFFF"/>
          <w:lang w:val="cs-CZ"/>
        </w:rPr>
        <w:t>Český rozhlas</w:t>
      </w:r>
      <w:r w:rsidRPr="00C94EA2">
        <w:rPr>
          <w:rFonts w:ascii="Garamond" w:hAnsi="Garamond" w:cs="Arial"/>
          <w:color w:val="000000"/>
          <w:sz w:val="24"/>
          <w:szCs w:val="24"/>
          <w:lang w:val="cs-CZ"/>
        </w:rPr>
        <w:br/>
      </w:r>
      <w:r w:rsidRPr="00C94EA2">
        <w:rPr>
          <w:rFonts w:ascii="Garamond" w:hAnsi="Garamond" w:cs="Arial"/>
          <w:color w:val="000000"/>
          <w:sz w:val="24"/>
          <w:szCs w:val="24"/>
          <w:shd w:val="clear" w:color="auto" w:fill="FFFFFF"/>
          <w:lang w:val="cs-CZ"/>
        </w:rPr>
        <w:t>Vinohradská 12</w:t>
      </w:r>
      <w:r w:rsidRPr="00C94EA2">
        <w:rPr>
          <w:rFonts w:ascii="Garamond" w:hAnsi="Garamond" w:cs="Arial"/>
          <w:color w:val="000000"/>
          <w:sz w:val="24"/>
          <w:szCs w:val="24"/>
          <w:lang w:val="cs-CZ"/>
        </w:rPr>
        <w:br/>
      </w:r>
      <w:r w:rsidRPr="00C94EA2">
        <w:rPr>
          <w:rFonts w:ascii="Garamond" w:hAnsi="Garamond" w:cs="Arial"/>
          <w:color w:val="000000"/>
          <w:sz w:val="24"/>
          <w:szCs w:val="24"/>
          <w:shd w:val="clear" w:color="auto" w:fill="FFFFFF"/>
          <w:lang w:val="cs-CZ"/>
        </w:rPr>
        <w:t>120 99 Praha 2 </w:t>
      </w: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Default="00C94EA2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  <w:t xml:space="preserve"> v Praze, dne </w:t>
      </w:r>
      <w:r w:rsidR="00B91BD7">
        <w:rPr>
          <w:rFonts w:ascii="Garamond" w:hAnsi="Garamond" w:cs="Times New Roman"/>
          <w:sz w:val="24"/>
          <w:szCs w:val="24"/>
          <w:lang w:val="cs-CZ"/>
        </w:rPr>
        <w:t>5</w:t>
      </w:r>
      <w:r>
        <w:rPr>
          <w:rFonts w:ascii="Garamond" w:hAnsi="Garamond" w:cs="Times New Roman"/>
          <w:sz w:val="24"/>
          <w:szCs w:val="24"/>
          <w:lang w:val="cs-CZ"/>
        </w:rPr>
        <w:t xml:space="preserve">. </w:t>
      </w:r>
      <w:r w:rsidR="00B91BD7">
        <w:rPr>
          <w:rFonts w:ascii="Garamond" w:hAnsi="Garamond" w:cs="Times New Roman"/>
          <w:sz w:val="24"/>
          <w:szCs w:val="24"/>
          <w:lang w:val="cs-CZ"/>
        </w:rPr>
        <w:t>února</w:t>
      </w:r>
      <w:r>
        <w:rPr>
          <w:rFonts w:ascii="Garamond" w:hAnsi="Garamond" w:cs="Times New Roman"/>
          <w:sz w:val="24"/>
          <w:szCs w:val="24"/>
          <w:lang w:val="cs-CZ"/>
        </w:rPr>
        <w:t xml:space="preserve"> 2019</w:t>
      </w:r>
    </w:p>
    <w:p w:rsidR="00C94EA2" w:rsidRDefault="00C94EA2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C94EA2" w:rsidRDefault="00C94EA2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C94EA2" w:rsidRPr="00E21CD9" w:rsidRDefault="00C94EA2" w:rsidP="00822141">
      <w:pPr>
        <w:pStyle w:val="Bezmezer"/>
        <w:rPr>
          <w:rFonts w:ascii="Garamond" w:hAnsi="Garamond" w:cs="Times New Roman"/>
          <w:b/>
          <w:sz w:val="24"/>
          <w:szCs w:val="24"/>
          <w:lang w:val="cs-CZ"/>
        </w:rPr>
      </w:pPr>
      <w:r w:rsidRPr="00E21CD9">
        <w:rPr>
          <w:rFonts w:ascii="Garamond" w:hAnsi="Garamond" w:cs="Times New Roman"/>
          <w:b/>
          <w:sz w:val="24"/>
          <w:szCs w:val="24"/>
          <w:lang w:val="cs-CZ"/>
        </w:rPr>
        <w:t>věc: žádost o omluvu a poskytnutí zadostiučinění za protiprávní jednání Českého rozhlasu a jeho zaměstnanců Jana „Janka“ Kroupy a Jana Pokorného</w:t>
      </w:r>
    </w:p>
    <w:p w:rsidR="00822141" w:rsidRDefault="00C94EA2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 w:rsidRPr="00C94EA2">
        <w:rPr>
          <w:rFonts w:ascii="Garamond" w:hAnsi="Garamond" w:cs="Times New Roman"/>
          <w:sz w:val="24"/>
          <w:szCs w:val="24"/>
          <w:lang w:val="cs-CZ"/>
        </w:rPr>
        <w:tab/>
      </w:r>
      <w:r w:rsidRPr="00C94EA2">
        <w:rPr>
          <w:rFonts w:ascii="Garamond" w:hAnsi="Garamond" w:cs="Times New Roman"/>
          <w:sz w:val="24"/>
          <w:szCs w:val="24"/>
          <w:lang w:val="cs-CZ"/>
        </w:rPr>
        <w:tab/>
      </w:r>
      <w:r w:rsidRPr="00C94EA2">
        <w:rPr>
          <w:rFonts w:ascii="Garamond" w:hAnsi="Garamond" w:cs="Times New Roman"/>
          <w:sz w:val="24"/>
          <w:szCs w:val="24"/>
          <w:lang w:val="cs-CZ"/>
        </w:rPr>
        <w:tab/>
      </w:r>
      <w:r w:rsidRPr="00C94EA2">
        <w:rPr>
          <w:rFonts w:ascii="Garamond" w:hAnsi="Garamond" w:cs="Times New Roman"/>
          <w:sz w:val="24"/>
          <w:szCs w:val="24"/>
          <w:lang w:val="cs-CZ"/>
        </w:rPr>
        <w:tab/>
      </w:r>
      <w:r w:rsidRPr="00C94EA2">
        <w:rPr>
          <w:rFonts w:ascii="Garamond" w:hAnsi="Garamond" w:cs="Times New Roman"/>
          <w:sz w:val="24"/>
          <w:szCs w:val="24"/>
          <w:lang w:val="cs-CZ"/>
        </w:rPr>
        <w:tab/>
      </w:r>
      <w:r w:rsidRPr="00C94EA2">
        <w:rPr>
          <w:rFonts w:ascii="Garamond" w:hAnsi="Garamond" w:cs="Times New Roman"/>
          <w:sz w:val="24"/>
          <w:szCs w:val="24"/>
          <w:lang w:val="cs-CZ"/>
        </w:rPr>
        <w:tab/>
      </w:r>
      <w:r w:rsidRPr="00C94EA2">
        <w:rPr>
          <w:rFonts w:ascii="Garamond" w:hAnsi="Garamond" w:cs="Times New Roman"/>
          <w:sz w:val="24"/>
          <w:szCs w:val="24"/>
          <w:lang w:val="cs-CZ"/>
        </w:rPr>
        <w:tab/>
      </w:r>
    </w:p>
    <w:p w:rsidR="00E21CD9" w:rsidRDefault="00E21CD9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E21CD9" w:rsidRDefault="00E21CD9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Vážený pane řediteli,</w:t>
      </w:r>
    </w:p>
    <w:p w:rsidR="00E21CD9" w:rsidRDefault="00E21CD9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E21CD9" w:rsidRDefault="00E21CD9" w:rsidP="00E21CD9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dne 6. května 2014 uveřejnil Český rozhlas na svých webových stránkách článek „Známá advokátka Samková se mohla dopustit podvodu. Radiožurnál získal dokumenty</w:t>
      </w:r>
      <w:r>
        <w:rPr>
          <w:rStyle w:val="Znakapoznpodarou"/>
          <w:rFonts w:ascii="Garamond" w:hAnsi="Garamond" w:cs="Times New Roman"/>
          <w:sz w:val="24"/>
          <w:szCs w:val="24"/>
          <w:lang w:val="cs-CZ"/>
        </w:rPr>
        <w:footnoteReference w:id="1"/>
      </w:r>
      <w:r>
        <w:rPr>
          <w:rFonts w:ascii="Garamond" w:hAnsi="Garamond" w:cs="Times New Roman"/>
          <w:sz w:val="24"/>
          <w:szCs w:val="24"/>
          <w:lang w:val="cs-CZ"/>
        </w:rPr>
        <w:t xml:space="preserve">.“ Souběžně s tímto článkem Český rozhlas začal vysílat masivní upoutávky na tuto „přelomovou reportáž“ </w:t>
      </w:r>
      <w:r w:rsidR="00B91BD7">
        <w:rPr>
          <w:rFonts w:ascii="Garamond" w:hAnsi="Garamond" w:cs="Times New Roman"/>
          <w:sz w:val="24"/>
          <w:szCs w:val="24"/>
          <w:lang w:val="cs-CZ"/>
        </w:rPr>
        <w:t xml:space="preserve">na dané téma </w:t>
      </w:r>
      <w:r>
        <w:rPr>
          <w:rFonts w:ascii="Garamond" w:hAnsi="Garamond" w:cs="Times New Roman"/>
          <w:sz w:val="24"/>
          <w:szCs w:val="24"/>
          <w:lang w:val="cs-CZ"/>
        </w:rPr>
        <w:t>a následně ji skutečně odvysílal.</w:t>
      </w:r>
    </w:p>
    <w:p w:rsidR="00B91BD7" w:rsidRDefault="00B91BD7" w:rsidP="00E21CD9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E21CD9" w:rsidRDefault="00E21CD9" w:rsidP="00E21CD9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Na základě tohoto mediálního nátlaku, učiněného Českým rozhlasem, jeho pracovníkem – reportérem Janem „Jankem“ Kroupou a jeho nadřízeným Janem Pokorným, jsem byla stažena z 1. místa </w:t>
      </w:r>
      <w:r w:rsidR="00E93F39">
        <w:rPr>
          <w:rFonts w:ascii="Garamond" w:hAnsi="Garamond" w:cs="Times New Roman"/>
          <w:sz w:val="24"/>
          <w:szCs w:val="24"/>
          <w:lang w:val="cs-CZ"/>
        </w:rPr>
        <w:t>kandidátky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do Evropského parlamentu </w:t>
      </w:r>
      <w:r w:rsidR="00E93F39">
        <w:rPr>
          <w:rFonts w:ascii="Garamond" w:hAnsi="Garamond" w:cs="Times New Roman"/>
          <w:sz w:val="24"/>
          <w:szCs w:val="24"/>
          <w:lang w:val="cs-CZ"/>
        </w:rPr>
        <w:t>hnutí Úsvit Tomia Okamury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. Protože dle veřejných průzkumů mělo hnutí Úsvit minimálně jedno místo v EP jisté a bojovalo se i o druhé křeslo, přišla jsem na základě tak zvané reportáže Českého rozhlasu o jisté místo europoslance. Následně Úsvit T. Okamury nezískal ani jeden mandát, to vše následkem kampaně veřejnoprávního Českého rozhlasu. </w:t>
      </w:r>
      <w:r w:rsidR="00B91BD7">
        <w:rPr>
          <w:rFonts w:ascii="Garamond" w:hAnsi="Garamond" w:cs="Times New Roman"/>
          <w:sz w:val="24"/>
          <w:szCs w:val="24"/>
          <w:lang w:val="cs-CZ"/>
        </w:rPr>
        <w:t>Ž</w:t>
      </w:r>
      <w:r w:rsidR="00C61626">
        <w:rPr>
          <w:rFonts w:ascii="Garamond" w:hAnsi="Garamond" w:cs="Times New Roman"/>
          <w:sz w:val="24"/>
          <w:szCs w:val="24"/>
          <w:lang w:val="cs-CZ"/>
        </w:rPr>
        <w:t>ádná ze skutečností, ze které mne reportáž J. Kroupy vinila, nebyla nikdy prokázána</w:t>
      </w:r>
      <w:r w:rsidR="00B91BD7">
        <w:rPr>
          <w:rFonts w:ascii="Garamond" w:hAnsi="Garamond" w:cs="Times New Roman"/>
          <w:sz w:val="24"/>
          <w:szCs w:val="24"/>
          <w:lang w:val="cs-CZ"/>
        </w:rPr>
        <w:t>.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</w:t>
      </w:r>
      <w:r w:rsidR="00B91BD7">
        <w:rPr>
          <w:rFonts w:ascii="Garamond" w:hAnsi="Garamond" w:cs="Times New Roman"/>
          <w:sz w:val="24"/>
          <w:szCs w:val="24"/>
          <w:lang w:val="cs-CZ"/>
        </w:rPr>
        <w:t>D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okonce již v době reportáže </w:t>
      </w:r>
      <w:r w:rsidR="00B91BD7">
        <w:rPr>
          <w:rFonts w:ascii="Garamond" w:hAnsi="Garamond" w:cs="Times New Roman"/>
          <w:sz w:val="24"/>
          <w:szCs w:val="24"/>
          <w:lang w:val="cs-CZ"/>
        </w:rPr>
        <w:t>údajně postižený subjekt potvrdil,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že </w:t>
      </w:r>
      <w:r w:rsidR="00B91BD7">
        <w:rPr>
          <w:rFonts w:ascii="Garamond" w:hAnsi="Garamond" w:cs="Times New Roman"/>
          <w:sz w:val="24"/>
          <w:szCs w:val="24"/>
          <w:lang w:val="cs-CZ"/>
        </w:rPr>
        <w:t>mu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žádná škoda nevznikla</w:t>
      </w:r>
      <w:r w:rsidR="00B91BD7">
        <w:rPr>
          <w:rFonts w:ascii="Garamond" w:hAnsi="Garamond" w:cs="Times New Roman"/>
          <w:sz w:val="24"/>
          <w:szCs w:val="24"/>
          <w:lang w:val="cs-CZ"/>
        </w:rPr>
        <w:t xml:space="preserve">. 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</w:t>
      </w:r>
      <w:r w:rsidR="00B91BD7">
        <w:rPr>
          <w:rFonts w:ascii="Garamond" w:hAnsi="Garamond" w:cs="Times New Roman"/>
          <w:sz w:val="24"/>
          <w:szCs w:val="24"/>
          <w:lang w:val="cs-CZ"/>
        </w:rPr>
        <w:t>Nikdy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vůči mně nebylo podáno jakékoliv trestní oznámení, natož abych byla jakkoliv vyšetřována</w:t>
      </w:r>
      <w:r w:rsidR="00B91BD7">
        <w:rPr>
          <w:rFonts w:ascii="Garamond" w:hAnsi="Garamond" w:cs="Times New Roman"/>
          <w:sz w:val="24"/>
          <w:szCs w:val="24"/>
          <w:lang w:val="cs-CZ"/>
        </w:rPr>
        <w:t>. Proto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mohu konstatovat, že Český rozhlas prostřednictvím své </w:t>
      </w:r>
      <w:r w:rsidR="00F55B66">
        <w:rPr>
          <w:rFonts w:ascii="Garamond" w:hAnsi="Garamond" w:cs="Times New Roman"/>
          <w:sz w:val="24"/>
          <w:szCs w:val="24"/>
          <w:lang w:val="cs-CZ"/>
        </w:rPr>
        <w:t>„</w:t>
      </w:r>
      <w:r w:rsidR="00C61626">
        <w:rPr>
          <w:rFonts w:ascii="Garamond" w:hAnsi="Garamond" w:cs="Times New Roman"/>
          <w:sz w:val="24"/>
          <w:szCs w:val="24"/>
          <w:lang w:val="cs-CZ"/>
        </w:rPr>
        <w:t>reportáže</w:t>
      </w:r>
      <w:r w:rsidR="00F55B66">
        <w:rPr>
          <w:rFonts w:ascii="Garamond" w:hAnsi="Garamond" w:cs="Times New Roman"/>
          <w:sz w:val="24"/>
          <w:szCs w:val="24"/>
          <w:lang w:val="cs-CZ"/>
        </w:rPr>
        <w:t>“</w:t>
      </w:r>
      <w:r w:rsidR="00C61626">
        <w:rPr>
          <w:rFonts w:ascii="Garamond" w:hAnsi="Garamond" w:cs="Times New Roman"/>
          <w:sz w:val="24"/>
          <w:szCs w:val="24"/>
          <w:lang w:val="cs-CZ"/>
        </w:rPr>
        <w:t xml:space="preserve"> protiprávně ovlivnil volby do Evropského parlamentu v roce 2014.</w:t>
      </w:r>
    </w:p>
    <w:p w:rsidR="00C61626" w:rsidRPr="00C94EA2" w:rsidRDefault="00C61626" w:rsidP="00E21CD9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C61626" w:rsidRDefault="00C61626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Materiály, které pan J. Kroupa použil ve své „reportáži“, získal od mé bývalé asistentky Jaroslavy Machové, která je bezectně, v rozporu se svými zákonnými </w:t>
      </w:r>
      <w:r w:rsidR="001F5591">
        <w:rPr>
          <w:rFonts w:ascii="Garamond" w:hAnsi="Garamond" w:cs="Times New Roman"/>
          <w:sz w:val="24"/>
          <w:szCs w:val="24"/>
          <w:lang w:val="cs-CZ"/>
        </w:rPr>
        <w:t>povinnostmi</w:t>
      </w:r>
      <w:r>
        <w:rPr>
          <w:rFonts w:ascii="Garamond" w:hAnsi="Garamond" w:cs="Times New Roman"/>
          <w:sz w:val="24"/>
          <w:szCs w:val="24"/>
          <w:lang w:val="cs-CZ"/>
        </w:rPr>
        <w:t>, z mojí kanceláře ukradla</w:t>
      </w:r>
      <w:r w:rsidR="00F55B66">
        <w:rPr>
          <w:rFonts w:ascii="Garamond" w:hAnsi="Garamond" w:cs="Times New Roman"/>
          <w:sz w:val="24"/>
          <w:szCs w:val="24"/>
          <w:lang w:val="cs-CZ"/>
        </w:rPr>
        <w:t xml:space="preserve"> (a podle toho, co vím, i zfalšovala, což ovšem nikdy nebylo prokazováno)</w:t>
      </w:r>
      <w:r>
        <w:rPr>
          <w:rFonts w:ascii="Garamond" w:hAnsi="Garamond" w:cs="Times New Roman"/>
          <w:sz w:val="24"/>
          <w:szCs w:val="24"/>
          <w:lang w:val="cs-CZ"/>
        </w:rPr>
        <w:t>. Tato skutečnost, totiž, že zaměstnanci advokátních kanceláří jsou vázáni mlčenlivostí, a tudíž dané materiály jsou získány trestným</w:t>
      </w:r>
      <w:r w:rsidR="00F55B66">
        <w:rPr>
          <w:rFonts w:ascii="Garamond" w:hAnsi="Garamond" w:cs="Times New Roman"/>
          <w:sz w:val="24"/>
          <w:szCs w:val="24"/>
          <w:lang w:val="cs-CZ"/>
        </w:rPr>
        <w:t xml:space="preserve"> činem</w:t>
      </w:r>
      <w:r>
        <w:rPr>
          <w:rFonts w:ascii="Garamond" w:hAnsi="Garamond" w:cs="Times New Roman"/>
          <w:sz w:val="24"/>
          <w:szCs w:val="24"/>
          <w:lang w:val="cs-CZ"/>
        </w:rPr>
        <w:t xml:space="preserve">, musela být s ohledem na jeho předchozí zkušenosti panu J. Kroupovi, jakož i jeho nadřízenému J. Pokornému, známa. Přesto se tito </w:t>
      </w:r>
      <w:r w:rsidR="00F55B66">
        <w:rPr>
          <w:rFonts w:ascii="Garamond" w:hAnsi="Garamond" w:cs="Times New Roman"/>
          <w:sz w:val="24"/>
          <w:szCs w:val="24"/>
          <w:lang w:val="cs-CZ"/>
        </w:rPr>
        <w:t xml:space="preserve">dlouholetí novináři a </w:t>
      </w:r>
      <w:r>
        <w:rPr>
          <w:rFonts w:ascii="Garamond" w:hAnsi="Garamond" w:cs="Times New Roman"/>
          <w:sz w:val="24"/>
          <w:szCs w:val="24"/>
          <w:lang w:val="cs-CZ"/>
        </w:rPr>
        <w:t>čelní pracovníci veřejnoprávního Českého rozhlasu neštítili tyto materiály, získané na základě trestných činů třetí osoby, použít. Jen na okraj se ptám: nyní použili materiály získané trestnou činností třetích osob: kdy přijdou s v l a s t n í   trestnou činností, aby získali podklady pro své „reportáže“?</w:t>
      </w:r>
      <w:r w:rsidR="00F55B66">
        <w:rPr>
          <w:rStyle w:val="Znakapoznpodarou"/>
          <w:rFonts w:ascii="Garamond" w:hAnsi="Garamond" w:cs="Times New Roman"/>
          <w:sz w:val="24"/>
          <w:szCs w:val="24"/>
          <w:lang w:val="cs-CZ"/>
        </w:rPr>
        <w:footnoteReference w:id="2"/>
      </w:r>
    </w:p>
    <w:p w:rsidR="00453A60" w:rsidRDefault="001F5591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lastRenderedPageBreak/>
        <w:t>Zaregistrovali vůbec, že existuje něco jako „Kodex Českého rozhlasu“, zejména pak čl. 6.2.?</w:t>
      </w:r>
      <w:r>
        <w:rPr>
          <w:rStyle w:val="Znakapoznpodarou"/>
          <w:rFonts w:ascii="Garamond" w:hAnsi="Garamond" w:cs="Times New Roman"/>
          <w:sz w:val="24"/>
          <w:szCs w:val="24"/>
          <w:lang w:val="cs-CZ"/>
        </w:rPr>
        <w:footnoteReference w:id="3"/>
      </w:r>
      <w:r>
        <w:rPr>
          <w:rFonts w:ascii="Garamond" w:hAnsi="Garamond" w:cs="Times New Roman"/>
          <w:sz w:val="24"/>
          <w:szCs w:val="24"/>
          <w:lang w:val="cs-CZ"/>
        </w:rPr>
        <w:t xml:space="preserve"> </w:t>
      </w:r>
      <w:r w:rsidR="00453A60">
        <w:rPr>
          <w:rFonts w:ascii="Garamond" w:hAnsi="Garamond" w:cs="Times New Roman"/>
          <w:sz w:val="24"/>
          <w:szCs w:val="24"/>
          <w:lang w:val="cs-CZ"/>
        </w:rPr>
        <w:t xml:space="preserve">Je zcela zřejmé, že oba pánové spoléhali na to, že kasta novinářů je fakticky nepostižitelná, protože se mohou </w:t>
      </w:r>
      <w:r w:rsidR="00F55B66">
        <w:rPr>
          <w:rFonts w:ascii="Garamond" w:hAnsi="Garamond" w:cs="Times New Roman"/>
          <w:sz w:val="24"/>
          <w:szCs w:val="24"/>
          <w:lang w:val="cs-CZ"/>
        </w:rPr>
        <w:t>spolehnout na</w:t>
      </w:r>
      <w:r w:rsidR="00453A60">
        <w:rPr>
          <w:rFonts w:ascii="Garamond" w:hAnsi="Garamond" w:cs="Times New Roman"/>
          <w:sz w:val="24"/>
          <w:szCs w:val="24"/>
          <w:lang w:val="cs-CZ"/>
        </w:rPr>
        <w:t xml:space="preserve"> </w:t>
      </w:r>
      <w:r>
        <w:rPr>
          <w:rFonts w:ascii="Garamond" w:hAnsi="Garamond" w:cs="Times New Roman"/>
          <w:sz w:val="24"/>
          <w:szCs w:val="24"/>
          <w:lang w:val="cs-CZ"/>
        </w:rPr>
        <w:t>ústavně zaručenou</w:t>
      </w:r>
      <w:r w:rsidR="00453A60">
        <w:rPr>
          <w:rFonts w:ascii="Garamond" w:hAnsi="Garamond" w:cs="Times New Roman"/>
          <w:sz w:val="24"/>
          <w:szCs w:val="24"/>
          <w:lang w:val="cs-CZ"/>
        </w:rPr>
        <w:t xml:space="preserve"> „ochranu informačních zdrojů“. Evidentně je nenapadlo, že by mohlo dojít k prokázání trestné činnosti osoby, od které materiály získal</w:t>
      </w:r>
      <w:r>
        <w:rPr>
          <w:rFonts w:ascii="Garamond" w:hAnsi="Garamond" w:cs="Times New Roman"/>
          <w:sz w:val="24"/>
          <w:szCs w:val="24"/>
          <w:lang w:val="cs-CZ"/>
        </w:rPr>
        <w:t>i</w:t>
      </w:r>
      <w:r w:rsidR="00453A60">
        <w:rPr>
          <w:rFonts w:ascii="Garamond" w:hAnsi="Garamond" w:cs="Times New Roman"/>
          <w:sz w:val="24"/>
          <w:szCs w:val="24"/>
          <w:lang w:val="cs-CZ"/>
        </w:rPr>
        <w:t>, zvláště, když oni sami i Český rozhlas k výzvám mým i výzvám soudu</w:t>
      </w:r>
      <w:r>
        <w:rPr>
          <w:rFonts w:ascii="Garamond" w:hAnsi="Garamond" w:cs="Times New Roman"/>
          <w:sz w:val="24"/>
          <w:szCs w:val="24"/>
          <w:lang w:val="cs-CZ"/>
        </w:rPr>
        <w:t xml:space="preserve"> odmítl</w:t>
      </w:r>
      <w:r w:rsidR="00453A60">
        <w:rPr>
          <w:rFonts w:ascii="Garamond" w:hAnsi="Garamond" w:cs="Times New Roman"/>
          <w:sz w:val="24"/>
          <w:szCs w:val="24"/>
          <w:lang w:val="cs-CZ"/>
        </w:rPr>
        <w:t xml:space="preserve"> spolupracovat a neposkytl </w:t>
      </w:r>
      <w:r>
        <w:rPr>
          <w:rFonts w:ascii="Garamond" w:hAnsi="Garamond" w:cs="Times New Roman"/>
          <w:sz w:val="24"/>
          <w:szCs w:val="24"/>
          <w:lang w:val="cs-CZ"/>
        </w:rPr>
        <w:t xml:space="preserve">originál </w:t>
      </w:r>
      <w:r w:rsidR="00453A60">
        <w:rPr>
          <w:rFonts w:ascii="Garamond" w:hAnsi="Garamond" w:cs="Times New Roman"/>
          <w:sz w:val="24"/>
          <w:szCs w:val="24"/>
          <w:lang w:val="cs-CZ"/>
        </w:rPr>
        <w:t>nahrávk</w:t>
      </w:r>
      <w:r>
        <w:rPr>
          <w:rFonts w:ascii="Garamond" w:hAnsi="Garamond" w:cs="Times New Roman"/>
          <w:sz w:val="24"/>
          <w:szCs w:val="24"/>
          <w:lang w:val="cs-CZ"/>
        </w:rPr>
        <w:t>y</w:t>
      </w:r>
      <w:r w:rsidR="00453A60">
        <w:rPr>
          <w:rFonts w:ascii="Garamond" w:hAnsi="Garamond" w:cs="Times New Roman"/>
          <w:sz w:val="24"/>
          <w:szCs w:val="24"/>
          <w:lang w:val="cs-CZ"/>
        </w:rPr>
        <w:t xml:space="preserve"> reportáže s rozhovorem s</w:t>
      </w:r>
      <w:r>
        <w:rPr>
          <w:rFonts w:ascii="Garamond" w:hAnsi="Garamond" w:cs="Times New Roman"/>
          <w:sz w:val="24"/>
          <w:szCs w:val="24"/>
          <w:lang w:val="cs-CZ"/>
        </w:rPr>
        <w:t> pachatelkou krádeže.</w:t>
      </w:r>
      <w:r w:rsidR="00453A60">
        <w:rPr>
          <w:rFonts w:ascii="Garamond" w:hAnsi="Garamond" w:cs="Times New Roman"/>
          <w:sz w:val="24"/>
          <w:szCs w:val="24"/>
          <w:lang w:val="cs-CZ"/>
        </w:rPr>
        <w:t xml:space="preserve"> Lze tedy konstatovat, že Český rozhlas, J. Kroupa a J. Pokorný po celou dobu bránili ve vyšetřování trestné činnosti, a to pod záminkou „ochrany informačního zdroje“. </w:t>
      </w:r>
    </w:p>
    <w:p w:rsidR="00453A60" w:rsidRDefault="00453A60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453A60" w:rsidRDefault="00453A60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Přes tento přístup, který dle mého názoru dalece překračuje pravomoci Českého rozhlasu a jeho pracovníků, došlo zásluhou práce PČR a soudu k odhalení trestné činnosti Bc. Jaroslavy Machové a ta byla usvědčena z přečinu neoprávněného nakládání s osobními údaji dle § 180 odst. 2,3 písm. b) TZ a neoprávněného přístupu k počítačovému systému a nosiči informací dle § 230 odst. 2 písm. a) TZ.   K odsouzení došlo rozsudkem OS Praha 2 sp. zn. 2 T 165/2016-1481 ze dne 29. 5. 2018</w:t>
      </w:r>
      <w:r w:rsidR="00A476AA">
        <w:rPr>
          <w:rStyle w:val="Znakapoznpodarou"/>
          <w:rFonts w:ascii="Garamond" w:hAnsi="Garamond" w:cs="Times New Roman"/>
          <w:sz w:val="24"/>
          <w:szCs w:val="24"/>
          <w:lang w:val="cs-CZ"/>
        </w:rPr>
        <w:footnoteReference w:id="4"/>
      </w:r>
      <w:r>
        <w:rPr>
          <w:rFonts w:ascii="Garamond" w:hAnsi="Garamond" w:cs="Times New Roman"/>
          <w:sz w:val="24"/>
          <w:szCs w:val="24"/>
          <w:lang w:val="cs-CZ"/>
        </w:rPr>
        <w:t>, který byl zcela potvrzen Usnesením Městského soudu v Praze sp. zn. 5 To 335/2018 ze dne 13. 11. 2018</w:t>
      </w:r>
      <w:r w:rsidR="00A476AA">
        <w:rPr>
          <w:rStyle w:val="Znakapoznpodarou"/>
          <w:rFonts w:ascii="Garamond" w:hAnsi="Garamond" w:cs="Times New Roman"/>
          <w:sz w:val="24"/>
          <w:szCs w:val="24"/>
          <w:lang w:val="cs-CZ"/>
        </w:rPr>
        <w:footnoteReference w:id="5"/>
      </w:r>
      <w:r>
        <w:rPr>
          <w:rFonts w:ascii="Garamond" w:hAnsi="Garamond" w:cs="Times New Roman"/>
          <w:sz w:val="24"/>
          <w:szCs w:val="24"/>
          <w:lang w:val="cs-CZ"/>
        </w:rPr>
        <w:t>, kdy k témuž datu obě rozhodnutí nabyli právní moci.</w:t>
      </w:r>
    </w:p>
    <w:p w:rsidR="00453A60" w:rsidRDefault="00453A60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453A60" w:rsidRDefault="00453A60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Osobně jsem přesvědčená o tom, že i Český rozhlas a oba pánové se dopustili obdobných trestných činů jako moje </w:t>
      </w:r>
      <w:r w:rsidR="00CD3E78">
        <w:rPr>
          <w:rFonts w:ascii="Garamond" w:hAnsi="Garamond" w:cs="Times New Roman"/>
          <w:sz w:val="24"/>
          <w:szCs w:val="24"/>
          <w:lang w:val="cs-CZ"/>
        </w:rPr>
        <w:t xml:space="preserve">bývalá </w:t>
      </w:r>
      <w:r>
        <w:rPr>
          <w:rFonts w:ascii="Garamond" w:hAnsi="Garamond" w:cs="Times New Roman"/>
          <w:sz w:val="24"/>
          <w:szCs w:val="24"/>
          <w:lang w:val="cs-CZ"/>
        </w:rPr>
        <w:t>asistentka, ovšem navíc ještě se dopustili</w:t>
      </w:r>
      <w:r w:rsidR="00A476AA">
        <w:rPr>
          <w:rFonts w:ascii="Garamond" w:hAnsi="Garamond" w:cs="Times New Roman"/>
          <w:sz w:val="24"/>
          <w:szCs w:val="24"/>
          <w:lang w:val="cs-CZ"/>
        </w:rPr>
        <w:t xml:space="preserve"> trestného činu dle ust. § 351 TZ, „Maření přípravy a průběhu voleb“.</w:t>
      </w:r>
      <w:r w:rsidR="007344E3">
        <w:rPr>
          <w:rFonts w:ascii="Garamond" w:hAnsi="Garamond" w:cs="Times New Roman"/>
          <w:sz w:val="24"/>
          <w:szCs w:val="24"/>
          <w:lang w:val="cs-CZ"/>
        </w:rPr>
        <w:t xml:space="preserve"> Z výslechu bývalých poslanců hnutí Úsvit K. Fiedlera a P. Adama, které byly provedeny dne 10. 10. 2017</w:t>
      </w:r>
      <w:r w:rsidR="007344E3">
        <w:rPr>
          <w:rStyle w:val="Znakapoznpodarou"/>
          <w:rFonts w:ascii="Garamond" w:hAnsi="Garamond" w:cs="Times New Roman"/>
          <w:sz w:val="24"/>
          <w:szCs w:val="24"/>
          <w:lang w:val="cs-CZ"/>
        </w:rPr>
        <w:footnoteReference w:id="6"/>
      </w:r>
      <w:r w:rsidR="007344E3">
        <w:rPr>
          <w:rFonts w:ascii="Garamond" w:hAnsi="Garamond" w:cs="Times New Roman"/>
          <w:sz w:val="24"/>
          <w:szCs w:val="24"/>
          <w:lang w:val="cs-CZ"/>
        </w:rPr>
        <w:t xml:space="preserve"> přitom vysvitlo, že o tom, že Jaroslava Machová věděla o chystaném mediálním útoku na mne</w:t>
      </w:r>
      <w:r w:rsidR="00CD3E78">
        <w:rPr>
          <w:rFonts w:ascii="Garamond" w:hAnsi="Garamond" w:cs="Times New Roman"/>
          <w:sz w:val="24"/>
          <w:szCs w:val="24"/>
          <w:lang w:val="cs-CZ"/>
        </w:rPr>
        <w:t>, a to již předem a minimálně</w:t>
      </w:r>
      <w:r w:rsidR="007344E3">
        <w:rPr>
          <w:rFonts w:ascii="Garamond" w:hAnsi="Garamond" w:cs="Times New Roman"/>
          <w:sz w:val="24"/>
          <w:szCs w:val="24"/>
          <w:lang w:val="cs-CZ"/>
        </w:rPr>
        <w:t xml:space="preserve"> v řádu týdnů před odvysílanou reportáží o tomto informovala poslance Petra Adama, čímž se chtěla zapsat do jeho přízně. Je maximálně pravděpodobné, že již i v té době měl J. Kroupa, reportér Českého rozhlasu, v ruce dokumenty, které následně použil</w:t>
      </w:r>
      <w:r w:rsidR="008C40DC">
        <w:rPr>
          <w:rFonts w:ascii="Garamond" w:hAnsi="Garamond" w:cs="Times New Roman"/>
          <w:sz w:val="24"/>
          <w:szCs w:val="24"/>
          <w:lang w:val="cs-CZ"/>
        </w:rPr>
        <w:t>. Ve své výpovědi, učiněné před soudem dne 25. 7. 2017</w:t>
      </w:r>
      <w:r w:rsidR="008C40DC">
        <w:rPr>
          <w:rStyle w:val="Znakapoznpodarou"/>
          <w:rFonts w:ascii="Garamond" w:hAnsi="Garamond" w:cs="Times New Roman"/>
          <w:sz w:val="24"/>
          <w:szCs w:val="24"/>
          <w:lang w:val="cs-CZ"/>
        </w:rPr>
        <w:footnoteReference w:id="7"/>
      </w:r>
      <w:r w:rsidR="00CD3E78">
        <w:rPr>
          <w:rFonts w:ascii="Garamond" w:hAnsi="Garamond" w:cs="Times New Roman"/>
          <w:sz w:val="24"/>
          <w:szCs w:val="24"/>
          <w:lang w:val="cs-CZ"/>
        </w:rPr>
        <w:t xml:space="preserve"> </w:t>
      </w:r>
      <w:r w:rsidR="008C40DC">
        <w:rPr>
          <w:rFonts w:ascii="Garamond" w:hAnsi="Garamond" w:cs="Times New Roman"/>
          <w:sz w:val="24"/>
          <w:szCs w:val="24"/>
          <w:lang w:val="cs-CZ"/>
        </w:rPr>
        <w:t xml:space="preserve">uvedl, že „si není vědom toho, že by mne nějak poškodil“.  Což s ohledem na průběh celé událostí vyznívá tak nevěrohodně, že je možno snad považovat za přímé odpírání svědectví. Obdobně alibisticky vyznívá i výpověď Jana Pokorného, který vypovídal dne 10. 10. 2017.  </w:t>
      </w:r>
      <w:r w:rsidR="00CD3E78">
        <w:rPr>
          <w:rFonts w:ascii="Garamond" w:hAnsi="Garamond" w:cs="Times New Roman"/>
          <w:sz w:val="24"/>
          <w:szCs w:val="24"/>
          <w:lang w:val="cs-CZ"/>
        </w:rPr>
        <w:t>T</w:t>
      </w:r>
      <w:r w:rsidR="008C40DC">
        <w:rPr>
          <w:rFonts w:ascii="Garamond" w:hAnsi="Garamond" w:cs="Times New Roman"/>
          <w:sz w:val="24"/>
          <w:szCs w:val="24"/>
          <w:lang w:val="cs-CZ"/>
        </w:rPr>
        <w:t xml:space="preserve">ím, že se pánové Jan Kroupa a Jan Pokorný </w:t>
      </w:r>
      <w:r w:rsidR="00E436BF">
        <w:rPr>
          <w:rFonts w:ascii="Garamond" w:hAnsi="Garamond" w:cs="Times New Roman"/>
          <w:sz w:val="24"/>
          <w:szCs w:val="24"/>
          <w:lang w:val="cs-CZ"/>
        </w:rPr>
        <w:t>rozhodli – bez</w:t>
      </w:r>
      <w:r w:rsidR="008C40DC">
        <w:rPr>
          <w:rFonts w:ascii="Garamond" w:hAnsi="Garamond" w:cs="Times New Roman"/>
          <w:sz w:val="24"/>
          <w:szCs w:val="24"/>
          <w:lang w:val="cs-CZ"/>
        </w:rPr>
        <w:t xml:space="preserve"> ohledu na svou tehdejší</w:t>
      </w:r>
      <w:r w:rsidR="00E436BF">
        <w:rPr>
          <w:rFonts w:ascii="Garamond" w:hAnsi="Garamond" w:cs="Times New Roman"/>
          <w:sz w:val="24"/>
          <w:szCs w:val="24"/>
          <w:lang w:val="cs-CZ"/>
        </w:rPr>
        <w:t xml:space="preserve"> nutně existující</w:t>
      </w:r>
      <w:r w:rsidR="008C40DC">
        <w:rPr>
          <w:rFonts w:ascii="Garamond" w:hAnsi="Garamond" w:cs="Times New Roman"/>
          <w:sz w:val="24"/>
          <w:szCs w:val="24"/>
          <w:lang w:val="cs-CZ"/>
        </w:rPr>
        <w:t xml:space="preserve"> faktickou jistotu, že se jedná o materiály získané trestným činem, avšak spoléhajíce na neprokazatelnost této skutečnosti – odvysílat tuto reportáž, fakticky tak umožnili Jaroslavě Machové dokonat trestný čin</w:t>
      </w:r>
      <w:r w:rsidR="00CD3E78">
        <w:rPr>
          <w:rFonts w:ascii="Garamond" w:hAnsi="Garamond" w:cs="Times New Roman"/>
          <w:sz w:val="24"/>
          <w:szCs w:val="24"/>
          <w:lang w:val="cs-CZ"/>
        </w:rPr>
        <w:t>. Dle mého názoru se tak stal Český rozhlas i oni dva jednak</w:t>
      </w:r>
      <w:r w:rsidR="008C40DC">
        <w:rPr>
          <w:rFonts w:ascii="Garamond" w:hAnsi="Garamond" w:cs="Times New Roman"/>
          <w:sz w:val="24"/>
          <w:szCs w:val="24"/>
          <w:lang w:val="cs-CZ"/>
        </w:rPr>
        <w:t xml:space="preserve"> spolupachateli trestného činu</w:t>
      </w:r>
      <w:r w:rsidR="00CD3E78">
        <w:rPr>
          <w:rFonts w:ascii="Garamond" w:hAnsi="Garamond" w:cs="Times New Roman"/>
          <w:sz w:val="24"/>
          <w:szCs w:val="24"/>
          <w:lang w:val="cs-CZ"/>
        </w:rPr>
        <w:t xml:space="preserve"> neoprávněného nakládání s osobními údaji, za který byla J. Machová odsouzena, </w:t>
      </w:r>
      <w:r w:rsidR="008C40DC">
        <w:rPr>
          <w:rFonts w:ascii="Garamond" w:hAnsi="Garamond" w:cs="Times New Roman"/>
          <w:sz w:val="24"/>
          <w:szCs w:val="24"/>
          <w:lang w:val="cs-CZ"/>
        </w:rPr>
        <w:t xml:space="preserve"> jednak pachateli </w:t>
      </w:r>
      <w:proofErr w:type="spellStart"/>
      <w:r w:rsidR="008C40DC">
        <w:rPr>
          <w:rFonts w:ascii="Garamond" w:hAnsi="Garamond" w:cs="Times New Roman"/>
          <w:sz w:val="24"/>
          <w:szCs w:val="24"/>
          <w:lang w:val="cs-CZ"/>
        </w:rPr>
        <w:t>tr</w:t>
      </w:r>
      <w:proofErr w:type="spellEnd"/>
      <w:r w:rsidR="008C40DC">
        <w:rPr>
          <w:rFonts w:ascii="Garamond" w:hAnsi="Garamond" w:cs="Times New Roman"/>
          <w:sz w:val="24"/>
          <w:szCs w:val="24"/>
          <w:lang w:val="cs-CZ"/>
        </w:rPr>
        <w:t>. činu nadržování dle ust. § 366 TZ.</w:t>
      </w:r>
    </w:p>
    <w:p w:rsidR="008C40DC" w:rsidRDefault="008C40DC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8C40DC" w:rsidRDefault="008C40DC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Trestní aspekty výše popsaného jednání J. Kroupy, J. Pokorného a Českého rozhlasu budou řešeny v rámci vyřízení mého trestního oznámení, které jsem podala dne </w:t>
      </w:r>
      <w:r w:rsidR="003C2F4F">
        <w:rPr>
          <w:rFonts w:ascii="Garamond" w:hAnsi="Garamond" w:cs="Times New Roman"/>
          <w:sz w:val="24"/>
          <w:szCs w:val="24"/>
          <w:lang w:val="cs-CZ"/>
        </w:rPr>
        <w:t>22. 1. 2019 a ke kterému se zajisté všichni podezřelí budou moci vyjádřit.</w:t>
      </w:r>
    </w:p>
    <w:p w:rsidR="003C2F4F" w:rsidRDefault="003C2F4F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3C2F4F" w:rsidRDefault="003C2F4F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Nyní se však dostávám k občansko-právním aspektům celé věci. </w:t>
      </w:r>
    </w:p>
    <w:p w:rsidR="003C2F4F" w:rsidRDefault="003C2F4F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lastRenderedPageBreak/>
        <w:t>Abych danou záležitost ještě jednou shrnula:</w:t>
      </w:r>
    </w:p>
    <w:p w:rsidR="007F3023" w:rsidRDefault="007F3023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E436BF" w:rsidRDefault="00E436BF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Český rozhlas je veřejnosprávní instituce, jejímž úkolem je dle příslušných zákonů dbát na vyváženost a objektivitu svých programů, neboť jejím primárním zájmem není vytváření zisku tak, jak tomu je u soukromých vlastníků médií, ale i formovat obyvatelstvo </w:t>
      </w:r>
      <w:r>
        <w:rPr>
          <w:rFonts w:ascii="Garamond" w:hAnsi="Garamond" w:cs="Times New Roman"/>
          <w:sz w:val="24"/>
          <w:szCs w:val="24"/>
          <w:u w:val="single"/>
          <w:lang w:val="cs-CZ"/>
        </w:rPr>
        <w:t>pravdivě</w:t>
      </w:r>
      <w:r>
        <w:rPr>
          <w:rFonts w:ascii="Garamond" w:hAnsi="Garamond" w:cs="Times New Roman"/>
          <w:sz w:val="24"/>
          <w:szCs w:val="24"/>
          <w:lang w:val="cs-CZ"/>
        </w:rPr>
        <w:t xml:space="preserve"> o událostech doma i ve světě. Skutečným účelem takového vysílání je vytváření toho, čemu se v právu říká </w:t>
      </w:r>
      <w:r>
        <w:rPr>
          <w:rFonts w:ascii="Garamond" w:hAnsi="Garamond" w:cs="Times New Roman"/>
          <w:sz w:val="24"/>
          <w:szCs w:val="24"/>
          <w:u w:val="single"/>
          <w:lang w:val="cs-CZ"/>
        </w:rPr>
        <w:t>veřejný statek</w:t>
      </w:r>
      <w:r>
        <w:rPr>
          <w:rFonts w:ascii="Garamond" w:hAnsi="Garamond" w:cs="Times New Roman"/>
          <w:sz w:val="24"/>
          <w:szCs w:val="24"/>
          <w:lang w:val="cs-CZ"/>
        </w:rPr>
        <w:t xml:space="preserve">, totiž určitá kategorie, která směřuje vůči všem a vytváří ve společnosti novou kvalitu. Zde </w:t>
      </w:r>
      <w:r w:rsidR="00CD3E78">
        <w:rPr>
          <w:rFonts w:ascii="Garamond" w:hAnsi="Garamond" w:cs="Times New Roman"/>
          <w:sz w:val="24"/>
          <w:szCs w:val="24"/>
          <w:lang w:val="cs-CZ"/>
        </w:rPr>
        <w:t>dochází k </w:t>
      </w:r>
      <w:r>
        <w:rPr>
          <w:rFonts w:ascii="Garamond" w:hAnsi="Garamond" w:cs="Times New Roman"/>
          <w:sz w:val="24"/>
          <w:szCs w:val="24"/>
          <w:lang w:val="cs-CZ"/>
        </w:rPr>
        <w:t>poskyt</w:t>
      </w:r>
      <w:r w:rsidR="00CD3E78">
        <w:rPr>
          <w:rFonts w:ascii="Garamond" w:hAnsi="Garamond" w:cs="Times New Roman"/>
          <w:sz w:val="24"/>
          <w:szCs w:val="24"/>
          <w:lang w:val="cs-CZ"/>
        </w:rPr>
        <w:t xml:space="preserve">ování informací </w:t>
      </w:r>
      <w:r>
        <w:rPr>
          <w:rFonts w:ascii="Garamond" w:hAnsi="Garamond" w:cs="Times New Roman"/>
          <w:sz w:val="24"/>
          <w:szCs w:val="24"/>
          <w:lang w:val="cs-CZ"/>
        </w:rPr>
        <w:t xml:space="preserve">občanům </w:t>
      </w:r>
      <w:r w:rsidR="00CD3E78">
        <w:rPr>
          <w:rFonts w:ascii="Garamond" w:hAnsi="Garamond" w:cs="Times New Roman"/>
          <w:sz w:val="24"/>
          <w:szCs w:val="24"/>
          <w:lang w:val="cs-CZ"/>
        </w:rPr>
        <w:t xml:space="preserve">tak, že tito mohou </w:t>
      </w:r>
      <w:r>
        <w:rPr>
          <w:rFonts w:ascii="Garamond" w:hAnsi="Garamond" w:cs="Times New Roman"/>
          <w:sz w:val="24"/>
          <w:szCs w:val="24"/>
          <w:lang w:val="cs-CZ"/>
        </w:rPr>
        <w:t>na jejich základě objektivně rozhodovat, lépe chápat věci veřejné i sv</w:t>
      </w:r>
      <w:r w:rsidR="00CD3E78">
        <w:rPr>
          <w:rFonts w:ascii="Garamond" w:hAnsi="Garamond" w:cs="Times New Roman"/>
          <w:sz w:val="24"/>
          <w:szCs w:val="24"/>
          <w:lang w:val="cs-CZ"/>
        </w:rPr>
        <w:t>ou úlohu ve veřejném životě státu</w:t>
      </w:r>
      <w:r>
        <w:rPr>
          <w:rFonts w:ascii="Garamond" w:hAnsi="Garamond" w:cs="Times New Roman"/>
          <w:sz w:val="24"/>
          <w:szCs w:val="24"/>
          <w:lang w:val="cs-CZ"/>
        </w:rPr>
        <w:t xml:space="preserve"> a tím se i lépe účastnit na spolurozhodování o věcech veřejných. Uvedenou reportáží J. Kroupa a J. Pokorný zcela popřeli ideový základ – a tím vlastně i oprávněnost existence – Českého rozhlasu. Výsledkem jejich činnosti byla manipulace politiky i občany a následně i politická změna situace v zemi, ke které došlo, znovu je nutno zdůraznit, nedemokratickými a neústavními prostředky.</w:t>
      </w:r>
    </w:p>
    <w:p w:rsidR="00E436BF" w:rsidRDefault="00E436BF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7255E0" w:rsidRDefault="007255E0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Kromě obecného negativního dopadu činnosti Českého rozhlasu </w:t>
      </w:r>
      <w:r w:rsidR="008E6C91">
        <w:rPr>
          <w:rFonts w:ascii="Garamond" w:hAnsi="Garamond" w:cs="Times New Roman"/>
          <w:sz w:val="24"/>
          <w:szCs w:val="24"/>
          <w:lang w:val="cs-CZ"/>
        </w:rPr>
        <w:t xml:space="preserve">ve výše uvedené věci </w:t>
      </w:r>
      <w:r>
        <w:rPr>
          <w:rFonts w:ascii="Garamond" w:hAnsi="Garamond" w:cs="Times New Roman"/>
          <w:sz w:val="24"/>
          <w:szCs w:val="24"/>
          <w:lang w:val="cs-CZ"/>
        </w:rPr>
        <w:t xml:space="preserve">na celou společnost má činnost jeho dvou zaměstnanců negativní dopad i na moji osobu tak, jak to výslovně </w:t>
      </w:r>
      <w:r w:rsidR="0040484C">
        <w:rPr>
          <w:rFonts w:ascii="Garamond" w:hAnsi="Garamond" w:cs="Times New Roman"/>
          <w:sz w:val="24"/>
          <w:szCs w:val="24"/>
          <w:lang w:val="cs-CZ"/>
        </w:rPr>
        <w:t>zakazuje</w:t>
      </w:r>
      <w:r>
        <w:rPr>
          <w:rFonts w:ascii="Garamond" w:hAnsi="Garamond" w:cs="Times New Roman"/>
          <w:sz w:val="24"/>
          <w:szCs w:val="24"/>
          <w:lang w:val="cs-CZ"/>
        </w:rPr>
        <w:t xml:space="preserve"> ust. § 81 a násl. Občanského zákoníku. Je evidentní, že </w:t>
      </w:r>
      <w:r w:rsidR="00CD3E78">
        <w:rPr>
          <w:rFonts w:ascii="Garamond" w:hAnsi="Garamond" w:cs="Times New Roman"/>
          <w:sz w:val="24"/>
          <w:szCs w:val="24"/>
          <w:lang w:val="cs-CZ"/>
        </w:rPr>
        <w:t>zmíněný čin</w:t>
      </w:r>
      <w:r>
        <w:rPr>
          <w:rFonts w:ascii="Garamond" w:hAnsi="Garamond" w:cs="Times New Roman"/>
          <w:sz w:val="24"/>
          <w:szCs w:val="24"/>
          <w:lang w:val="cs-CZ"/>
        </w:rPr>
        <w:t xml:space="preserve"> dosud nevídaným</w:t>
      </w:r>
      <w:r w:rsidR="0040484C">
        <w:rPr>
          <w:rFonts w:ascii="Garamond" w:hAnsi="Garamond" w:cs="Times New Roman"/>
          <w:sz w:val="24"/>
          <w:szCs w:val="24"/>
          <w:lang w:val="cs-CZ"/>
        </w:rPr>
        <w:t xml:space="preserve"> způsobem zasáhl do mých osobnostních práv, do mé vážnosti, mého soukromého i veřejného života, pošpinila moji profesní pověst a v neposlední řadě i pověst advokacie obecně.</w:t>
      </w:r>
    </w:p>
    <w:p w:rsidR="0040484C" w:rsidRDefault="0040484C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40484C" w:rsidRPr="00E436BF" w:rsidRDefault="0040484C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Co se týká </w:t>
      </w:r>
      <w:r w:rsidR="00375A8D">
        <w:rPr>
          <w:rFonts w:ascii="Garamond" w:hAnsi="Garamond" w:cs="Times New Roman"/>
          <w:sz w:val="24"/>
          <w:szCs w:val="24"/>
          <w:lang w:val="cs-CZ"/>
        </w:rPr>
        <w:t xml:space="preserve">újmy, která </w:t>
      </w:r>
      <w:r w:rsidR="00DF4F96">
        <w:rPr>
          <w:rFonts w:ascii="Garamond" w:hAnsi="Garamond" w:cs="Times New Roman"/>
          <w:sz w:val="24"/>
          <w:szCs w:val="24"/>
          <w:lang w:val="cs-CZ"/>
        </w:rPr>
        <w:t>byl</w:t>
      </w:r>
      <w:r w:rsidR="00CD3E78">
        <w:rPr>
          <w:rFonts w:ascii="Garamond" w:hAnsi="Garamond" w:cs="Times New Roman"/>
          <w:sz w:val="24"/>
          <w:szCs w:val="24"/>
          <w:lang w:val="cs-CZ"/>
        </w:rPr>
        <w:t>a</w:t>
      </w:r>
      <w:r w:rsidR="00DF4F96">
        <w:rPr>
          <w:rFonts w:ascii="Garamond" w:hAnsi="Garamond" w:cs="Times New Roman"/>
          <w:sz w:val="24"/>
          <w:szCs w:val="24"/>
          <w:lang w:val="cs-CZ"/>
        </w:rPr>
        <w:t xml:space="preserve"> mně osobně způsobena, dovolím si citovat odůvodnění Usnesení Městského soudu v Praze ze dne 13. 11. 2018. kterým bylo potvrzeno odsouzení J. Machové:</w:t>
      </w:r>
    </w:p>
    <w:p w:rsidR="003C2F4F" w:rsidRPr="00C94EA2" w:rsidRDefault="002C552A" w:rsidP="00453A60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 </w:t>
      </w:r>
    </w:p>
    <w:p w:rsidR="00C94EA2" w:rsidRPr="00C94EA2" w:rsidRDefault="00DF4F96" w:rsidP="00871A44">
      <w:pPr>
        <w:pStyle w:val="Bezmezer"/>
        <w:jc w:val="both"/>
        <w:rPr>
          <w:rFonts w:ascii="Garamond" w:hAnsi="Garamond" w:cs="Times New Roman"/>
          <w:i/>
          <w:sz w:val="24"/>
          <w:szCs w:val="24"/>
          <w:lang w:val="cs-CZ"/>
        </w:rPr>
      </w:pPr>
      <w:r>
        <w:rPr>
          <w:rFonts w:ascii="Garamond" w:hAnsi="Garamond"/>
          <w:i/>
          <w:sz w:val="24"/>
          <w:szCs w:val="24"/>
          <w:lang w:val="cs-CZ"/>
        </w:rPr>
        <w:t>„</w:t>
      </w:r>
      <w:r w:rsidR="00C94EA2" w:rsidRPr="0040484C">
        <w:rPr>
          <w:rFonts w:ascii="Garamond" w:hAnsi="Garamond"/>
          <w:i/>
          <w:sz w:val="24"/>
          <w:szCs w:val="24"/>
          <w:lang w:val="cs-CZ"/>
        </w:rPr>
        <w:t xml:space="preserve">32. Jestliže je z advokátní kanceláře stávající či bývalou pracovnicí advokátní kanceláře zkopírována a vynesena obchodní dokumentace chráněná mlčenlivostí, nota bene za účelem mediálního zneuctění veřejně známé advokátky, k čemuž pak skutečně také dojde formou této neloajální pracovnicí vyvolané reportáže, v níž se tvrdí vážné podezření z podvodného jednání advokátky vůči velké bance, pak jde o zjevné naplnění obou skutkových podstat </w:t>
      </w:r>
      <w:r w:rsidR="0040484C">
        <w:rPr>
          <w:rFonts w:ascii="Garamond" w:hAnsi="Garamond"/>
          <w:sz w:val="24"/>
          <w:szCs w:val="24"/>
          <w:lang w:val="cs-CZ"/>
        </w:rPr>
        <w:t>(zde</w:t>
      </w:r>
      <w:r>
        <w:rPr>
          <w:rFonts w:ascii="Garamond" w:hAnsi="Garamond"/>
          <w:sz w:val="24"/>
          <w:szCs w:val="24"/>
          <w:lang w:val="cs-CZ"/>
        </w:rPr>
        <w:t xml:space="preserve"> s ohledem na </w:t>
      </w:r>
      <w:proofErr w:type="spellStart"/>
      <w:r>
        <w:rPr>
          <w:rFonts w:ascii="Garamond" w:hAnsi="Garamond"/>
          <w:sz w:val="24"/>
          <w:szCs w:val="24"/>
          <w:lang w:val="cs-CZ"/>
        </w:rPr>
        <w:t>tr</w:t>
      </w:r>
      <w:proofErr w:type="spellEnd"/>
      <w:r>
        <w:rPr>
          <w:rFonts w:ascii="Garamond" w:hAnsi="Garamond"/>
          <w:sz w:val="24"/>
          <w:szCs w:val="24"/>
          <w:lang w:val="cs-CZ"/>
        </w:rPr>
        <w:t xml:space="preserve">. čin J. Machové se jedná o přečiny dle § 180 odst. 2,3 písm. b) TZ – neoprávněné nakládání s osobními údaji a § 230 odst. 2 písm. a) TZ – neoprávněný přístup k počítačovému systému a nosiči informací)  </w:t>
      </w:r>
      <w:r w:rsidR="00C94EA2" w:rsidRPr="0040484C">
        <w:rPr>
          <w:rFonts w:ascii="Garamond" w:hAnsi="Garamond"/>
          <w:i/>
          <w:sz w:val="24"/>
          <w:szCs w:val="24"/>
          <w:lang w:val="cs-CZ"/>
        </w:rPr>
        <w:t xml:space="preserve">par excellence. Obecně vzato, pokud je jakýkoli advokát ve veřejnoprávní rozhlasové stanici v reportáži známého investigativního reportéra – s poukazy na přesvědčivou listinnou dokumentaci a sdělení nejmenovaného spolupracovníka advokáta – veřejně označen za možného pachatele velkého podvodu vůči bance, který spáchal v rámci výkonu své advokátní profese, </w:t>
      </w:r>
      <w:r w:rsidR="00C94EA2" w:rsidRPr="0040484C">
        <w:rPr>
          <w:rFonts w:ascii="Garamond" w:hAnsi="Garamond"/>
          <w:i/>
          <w:sz w:val="24"/>
          <w:szCs w:val="24"/>
          <w:u w:val="single"/>
          <w:lang w:val="cs-CZ"/>
        </w:rPr>
        <w:t xml:space="preserve">pak jde o vážnou újmu mimořádné intenzity, zajisté těžce advokáta zasahující jak v profesní, tak i v osobní a osobnostní sféře, těžce poškozující ve sféře morální pověsti a kredibility, </w:t>
      </w:r>
      <w:r w:rsidR="00C94EA2" w:rsidRPr="00DF4F96">
        <w:rPr>
          <w:rFonts w:ascii="Garamond" w:hAnsi="Garamond"/>
          <w:b/>
          <w:i/>
          <w:sz w:val="24"/>
          <w:szCs w:val="24"/>
          <w:u w:val="single"/>
          <w:lang w:val="cs-CZ"/>
        </w:rPr>
        <w:t>o čemž nemůže být sebemenších pochyb</w:t>
      </w:r>
      <w:r w:rsidR="00C94EA2" w:rsidRPr="0040484C">
        <w:rPr>
          <w:rFonts w:ascii="Garamond" w:hAnsi="Garamond"/>
          <w:i/>
          <w:sz w:val="24"/>
          <w:szCs w:val="24"/>
          <w:u w:val="single"/>
          <w:lang w:val="cs-CZ"/>
        </w:rPr>
        <w:t xml:space="preserve">. </w:t>
      </w:r>
      <w:r w:rsidR="00C94EA2" w:rsidRPr="0040484C">
        <w:rPr>
          <w:rFonts w:ascii="Garamond" w:hAnsi="Garamond"/>
          <w:i/>
          <w:sz w:val="24"/>
          <w:szCs w:val="24"/>
          <w:lang w:val="cs-CZ"/>
        </w:rPr>
        <w:t xml:space="preserve">Pokud pachatelka zároveň sledovala zmaření kandidatury poškozené do voleb na předním místě kandidátky parlamentní strany, jak k tomu aktivním jednáním obžalované s poslancem dotčené strany také vskutku došlo, </w:t>
      </w:r>
      <w:r w:rsidR="00C94EA2" w:rsidRPr="0040484C">
        <w:rPr>
          <w:rFonts w:ascii="Garamond" w:hAnsi="Garamond"/>
          <w:i/>
          <w:sz w:val="24"/>
          <w:szCs w:val="24"/>
          <w:u w:val="single"/>
          <w:lang w:val="cs-CZ"/>
        </w:rPr>
        <w:t>jde o vážnou újmu poškozené advokátky i ve sféře politické činnosti, jíž se poškozená již v minulosti notoricky věnovala a zřejmě opět zamýšlela věnovat</w:t>
      </w:r>
      <w:r w:rsidR="00C94EA2" w:rsidRPr="0040484C">
        <w:rPr>
          <w:rFonts w:ascii="Garamond" w:hAnsi="Garamond"/>
          <w:i/>
          <w:sz w:val="24"/>
          <w:szCs w:val="24"/>
          <w:lang w:val="cs-CZ"/>
        </w:rPr>
        <w:t>.</w:t>
      </w:r>
    </w:p>
    <w:p w:rsidR="00822141" w:rsidRDefault="00822141" w:rsidP="00822141">
      <w:pPr>
        <w:pStyle w:val="Bezmezer"/>
        <w:rPr>
          <w:rFonts w:ascii="Garamond" w:hAnsi="Garamond" w:cs="Times New Roman"/>
          <w:i/>
          <w:sz w:val="24"/>
          <w:szCs w:val="24"/>
          <w:lang w:val="cs-CZ"/>
        </w:rPr>
      </w:pPr>
    </w:p>
    <w:p w:rsidR="00DF4F96" w:rsidRDefault="00DF4F96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Trestní soud se pochopitelně zabýval pouze trestními aspekty věci, avšak ve svém odůvodnění přesně popsal hodnocení soudu </w:t>
      </w:r>
      <w:r w:rsidR="00871A44">
        <w:rPr>
          <w:rFonts w:ascii="Garamond" w:hAnsi="Garamond" w:cs="Times New Roman"/>
          <w:sz w:val="24"/>
          <w:szCs w:val="24"/>
          <w:lang w:val="cs-CZ"/>
        </w:rPr>
        <w:t xml:space="preserve">ohledně </w:t>
      </w:r>
      <w:r>
        <w:rPr>
          <w:rFonts w:ascii="Garamond" w:hAnsi="Garamond" w:cs="Times New Roman"/>
          <w:sz w:val="24"/>
          <w:szCs w:val="24"/>
          <w:lang w:val="cs-CZ"/>
        </w:rPr>
        <w:t>mír</w:t>
      </w:r>
      <w:r w:rsidR="00871A44">
        <w:rPr>
          <w:rFonts w:ascii="Garamond" w:hAnsi="Garamond" w:cs="Times New Roman"/>
          <w:sz w:val="24"/>
          <w:szCs w:val="24"/>
          <w:lang w:val="cs-CZ"/>
        </w:rPr>
        <w:t>y</w:t>
      </w:r>
      <w:r>
        <w:rPr>
          <w:rFonts w:ascii="Garamond" w:hAnsi="Garamond" w:cs="Times New Roman"/>
          <w:sz w:val="24"/>
          <w:szCs w:val="24"/>
          <w:lang w:val="cs-CZ"/>
        </w:rPr>
        <w:t xml:space="preserve"> zásahu do mých osobnostních práv, kterou charakterizuje jako:</w:t>
      </w:r>
    </w:p>
    <w:p w:rsidR="00DF4F96" w:rsidRDefault="00DF4F96" w:rsidP="00DF4F96">
      <w:pPr>
        <w:pStyle w:val="Bezmezer"/>
        <w:numPr>
          <w:ilvl w:val="0"/>
          <w:numId w:val="1"/>
        </w:numPr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vážn</w:t>
      </w:r>
      <w:r w:rsidR="00871A44">
        <w:rPr>
          <w:rFonts w:ascii="Garamond" w:hAnsi="Garamond" w:cs="Times New Roman"/>
          <w:sz w:val="24"/>
          <w:szCs w:val="24"/>
          <w:lang w:val="cs-CZ"/>
        </w:rPr>
        <w:t>á</w:t>
      </w:r>
      <w:r>
        <w:rPr>
          <w:rFonts w:ascii="Garamond" w:hAnsi="Garamond" w:cs="Times New Roman"/>
          <w:sz w:val="24"/>
          <w:szCs w:val="24"/>
          <w:lang w:val="cs-CZ"/>
        </w:rPr>
        <w:t xml:space="preserve"> újm</w:t>
      </w:r>
      <w:r w:rsidR="00871A44">
        <w:rPr>
          <w:rFonts w:ascii="Garamond" w:hAnsi="Garamond" w:cs="Times New Roman"/>
          <w:sz w:val="24"/>
          <w:szCs w:val="24"/>
          <w:lang w:val="cs-CZ"/>
        </w:rPr>
        <w:t>a</w:t>
      </w:r>
      <w:r>
        <w:rPr>
          <w:rFonts w:ascii="Garamond" w:hAnsi="Garamond" w:cs="Times New Roman"/>
          <w:sz w:val="24"/>
          <w:szCs w:val="24"/>
          <w:lang w:val="cs-CZ"/>
        </w:rPr>
        <w:t xml:space="preserve"> mimořádné intenzity</w:t>
      </w:r>
    </w:p>
    <w:p w:rsidR="00DF4F96" w:rsidRDefault="00DF4F96" w:rsidP="00DF4F96">
      <w:pPr>
        <w:pStyle w:val="Bezmezer"/>
        <w:numPr>
          <w:ilvl w:val="0"/>
          <w:numId w:val="1"/>
        </w:numPr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těžce zasahující v profesní, osobní i osobnostní sféře</w:t>
      </w:r>
    </w:p>
    <w:p w:rsidR="00DF4F96" w:rsidRDefault="00DF4F96" w:rsidP="00DF4F96">
      <w:pPr>
        <w:pStyle w:val="Bezmezer"/>
        <w:numPr>
          <w:ilvl w:val="0"/>
          <w:numId w:val="1"/>
        </w:numPr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těžce poškozující ve sféře morální pověsti a kredibility</w:t>
      </w:r>
    </w:p>
    <w:p w:rsidR="00DF4F96" w:rsidRDefault="00DF4F96" w:rsidP="00DF4F96">
      <w:pPr>
        <w:pStyle w:val="Bezmezer"/>
        <w:numPr>
          <w:ilvl w:val="0"/>
          <w:numId w:val="1"/>
        </w:numPr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vážn</w:t>
      </w:r>
      <w:r w:rsidR="00871A44">
        <w:rPr>
          <w:rFonts w:ascii="Garamond" w:hAnsi="Garamond" w:cs="Times New Roman"/>
          <w:sz w:val="24"/>
          <w:szCs w:val="24"/>
          <w:lang w:val="cs-CZ"/>
        </w:rPr>
        <w:t>á</w:t>
      </w:r>
      <w:r>
        <w:rPr>
          <w:rFonts w:ascii="Garamond" w:hAnsi="Garamond" w:cs="Times New Roman"/>
          <w:sz w:val="24"/>
          <w:szCs w:val="24"/>
          <w:lang w:val="cs-CZ"/>
        </w:rPr>
        <w:t xml:space="preserve"> újm</w:t>
      </w:r>
      <w:r w:rsidR="00871A44">
        <w:rPr>
          <w:rFonts w:ascii="Garamond" w:hAnsi="Garamond" w:cs="Times New Roman"/>
          <w:sz w:val="24"/>
          <w:szCs w:val="24"/>
          <w:lang w:val="cs-CZ"/>
        </w:rPr>
        <w:t>a</w:t>
      </w:r>
      <w:r>
        <w:rPr>
          <w:rFonts w:ascii="Garamond" w:hAnsi="Garamond" w:cs="Times New Roman"/>
          <w:sz w:val="24"/>
          <w:szCs w:val="24"/>
          <w:lang w:val="cs-CZ"/>
        </w:rPr>
        <w:t xml:space="preserve"> ve sféře politické činnosti</w:t>
      </w:r>
    </w:p>
    <w:p w:rsidR="00DF4F96" w:rsidRDefault="00DF4F96" w:rsidP="00DF4F96">
      <w:pPr>
        <w:pStyle w:val="Bezmezer"/>
        <w:ind w:left="708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O ČEMŽ NEMŮŽE BÝT SEBEMENŠÍCH POCHYB.</w:t>
      </w:r>
    </w:p>
    <w:p w:rsidR="00DF4F96" w:rsidRDefault="00DF4F96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DF4F96" w:rsidRDefault="00DF4F96" w:rsidP="00871A4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lastRenderedPageBreak/>
        <w:t xml:space="preserve">Proto si Vás dovoluji požádat, abyste dříve, než se </w:t>
      </w:r>
      <w:r w:rsidR="00871A44">
        <w:rPr>
          <w:rFonts w:ascii="Garamond" w:hAnsi="Garamond" w:cs="Times New Roman"/>
          <w:sz w:val="24"/>
          <w:szCs w:val="24"/>
          <w:lang w:val="cs-CZ"/>
        </w:rPr>
        <w:t>právní oddělení Českého rozhlasu</w:t>
      </w:r>
      <w:r>
        <w:rPr>
          <w:rFonts w:ascii="Garamond" w:hAnsi="Garamond" w:cs="Times New Roman"/>
          <w:sz w:val="24"/>
          <w:szCs w:val="24"/>
          <w:lang w:val="cs-CZ"/>
        </w:rPr>
        <w:t xml:space="preserve"> pustí do hledání právních kliček, jak z této situace vyklouznout, raději objektivně zvážil, jaká je pravděpodobnost, že </w:t>
      </w:r>
      <w:r w:rsidR="00871A44">
        <w:rPr>
          <w:rFonts w:ascii="Garamond" w:hAnsi="Garamond" w:cs="Times New Roman"/>
          <w:sz w:val="24"/>
          <w:szCs w:val="24"/>
          <w:lang w:val="cs-CZ"/>
        </w:rPr>
        <w:t xml:space="preserve">občanskoprávní </w:t>
      </w:r>
      <w:r>
        <w:rPr>
          <w:rFonts w:ascii="Garamond" w:hAnsi="Garamond" w:cs="Times New Roman"/>
          <w:sz w:val="24"/>
          <w:szCs w:val="24"/>
          <w:lang w:val="cs-CZ"/>
        </w:rPr>
        <w:t xml:space="preserve">soud bude situaci hodnotit jinak než soud </w:t>
      </w:r>
      <w:r w:rsidR="00871A44">
        <w:rPr>
          <w:rFonts w:ascii="Garamond" w:hAnsi="Garamond" w:cs="Times New Roman"/>
          <w:sz w:val="24"/>
          <w:szCs w:val="24"/>
          <w:lang w:val="cs-CZ"/>
        </w:rPr>
        <w:t>trestní</w:t>
      </w:r>
      <w:r>
        <w:rPr>
          <w:rFonts w:ascii="Garamond" w:hAnsi="Garamond" w:cs="Times New Roman"/>
          <w:sz w:val="24"/>
          <w:szCs w:val="24"/>
          <w:lang w:val="cs-CZ"/>
        </w:rPr>
        <w:t>....</w:t>
      </w:r>
    </w:p>
    <w:p w:rsidR="00DF4F96" w:rsidRDefault="00DF4F96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DF4F96" w:rsidRDefault="00871A44" w:rsidP="00871A4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Z</w:t>
      </w:r>
      <w:r w:rsidR="00DF4F96">
        <w:rPr>
          <w:rFonts w:ascii="Garamond" w:hAnsi="Garamond" w:cs="Times New Roman"/>
          <w:sz w:val="24"/>
          <w:szCs w:val="24"/>
          <w:lang w:val="cs-CZ"/>
        </w:rPr>
        <w:t xml:space="preserve">novu připomínám: celou tuto </w:t>
      </w:r>
      <w:r>
        <w:rPr>
          <w:rFonts w:ascii="Garamond" w:hAnsi="Garamond" w:cs="Times New Roman"/>
          <w:sz w:val="24"/>
          <w:szCs w:val="24"/>
          <w:lang w:val="cs-CZ"/>
        </w:rPr>
        <w:t xml:space="preserve">moji </w:t>
      </w:r>
      <w:r w:rsidR="00DF4F96">
        <w:rPr>
          <w:rFonts w:ascii="Garamond" w:hAnsi="Garamond" w:cs="Times New Roman"/>
          <w:sz w:val="24"/>
          <w:szCs w:val="24"/>
          <w:lang w:val="cs-CZ"/>
        </w:rPr>
        <w:t xml:space="preserve">újmu sice „nastartovala“ odsouzená J. Machová, ale byla realizována výlučně díky veřejnoprávnímu Českému rozhlasu. Bez </w:t>
      </w:r>
      <w:r>
        <w:rPr>
          <w:rFonts w:ascii="Garamond" w:hAnsi="Garamond" w:cs="Times New Roman"/>
          <w:sz w:val="24"/>
          <w:szCs w:val="24"/>
          <w:lang w:val="cs-CZ"/>
        </w:rPr>
        <w:t>zneužití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ukraden</w:t>
      </w:r>
      <w:r>
        <w:rPr>
          <w:rFonts w:ascii="Garamond" w:hAnsi="Garamond" w:cs="Times New Roman"/>
          <w:sz w:val="24"/>
          <w:szCs w:val="24"/>
          <w:lang w:val="cs-CZ"/>
        </w:rPr>
        <w:t>ých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materiál</w:t>
      </w:r>
      <w:r>
        <w:rPr>
          <w:rFonts w:ascii="Garamond" w:hAnsi="Garamond" w:cs="Times New Roman"/>
          <w:sz w:val="24"/>
          <w:szCs w:val="24"/>
          <w:lang w:val="cs-CZ"/>
        </w:rPr>
        <w:t>ů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Český</w:t>
      </w:r>
      <w:r>
        <w:rPr>
          <w:rFonts w:ascii="Garamond" w:hAnsi="Garamond" w:cs="Times New Roman"/>
          <w:sz w:val="24"/>
          <w:szCs w:val="24"/>
          <w:lang w:val="cs-CZ"/>
        </w:rPr>
        <w:t>m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rozhlas</w:t>
      </w:r>
      <w:r>
        <w:rPr>
          <w:rFonts w:ascii="Garamond" w:hAnsi="Garamond" w:cs="Times New Roman"/>
          <w:sz w:val="24"/>
          <w:szCs w:val="24"/>
          <w:lang w:val="cs-CZ"/>
        </w:rPr>
        <w:t>em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a jeho zaměstnanci J. Kroup</w:t>
      </w:r>
      <w:r>
        <w:rPr>
          <w:rFonts w:ascii="Garamond" w:hAnsi="Garamond" w:cs="Times New Roman"/>
          <w:sz w:val="24"/>
          <w:szCs w:val="24"/>
          <w:lang w:val="cs-CZ"/>
        </w:rPr>
        <w:t>ou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a J. Pokorný</w:t>
      </w:r>
      <w:r>
        <w:rPr>
          <w:rFonts w:ascii="Garamond" w:hAnsi="Garamond" w:cs="Times New Roman"/>
          <w:sz w:val="24"/>
          <w:szCs w:val="24"/>
          <w:lang w:val="cs-CZ"/>
        </w:rPr>
        <w:t xml:space="preserve">m, mohlo dojít k mému poškození </w:t>
      </w:r>
      <w:r w:rsidR="005B71E8">
        <w:rPr>
          <w:rFonts w:ascii="Garamond" w:hAnsi="Garamond" w:cs="Times New Roman"/>
          <w:sz w:val="24"/>
          <w:szCs w:val="24"/>
          <w:lang w:val="cs-CZ"/>
        </w:rPr>
        <w:t>asi tak z</w:t>
      </w:r>
      <w:r>
        <w:rPr>
          <w:rFonts w:ascii="Garamond" w:hAnsi="Garamond" w:cs="Times New Roman"/>
          <w:sz w:val="24"/>
          <w:szCs w:val="24"/>
          <w:lang w:val="cs-CZ"/>
        </w:rPr>
        <w:t> </w:t>
      </w:r>
      <w:r w:rsidR="005B71E8">
        <w:rPr>
          <w:rFonts w:ascii="Garamond" w:hAnsi="Garamond" w:cs="Times New Roman"/>
          <w:sz w:val="24"/>
          <w:szCs w:val="24"/>
          <w:lang w:val="cs-CZ"/>
        </w:rPr>
        <w:t>1</w:t>
      </w:r>
      <w:r>
        <w:rPr>
          <w:rFonts w:ascii="Garamond" w:hAnsi="Garamond" w:cs="Times New Roman"/>
          <w:sz w:val="24"/>
          <w:szCs w:val="24"/>
          <w:lang w:val="cs-CZ"/>
        </w:rPr>
        <w:t xml:space="preserve"> </w:t>
      </w:r>
      <w:r w:rsidR="005B71E8">
        <w:rPr>
          <w:rFonts w:ascii="Garamond" w:hAnsi="Garamond" w:cs="Times New Roman"/>
          <w:sz w:val="24"/>
          <w:szCs w:val="24"/>
          <w:lang w:val="cs-CZ"/>
        </w:rPr>
        <w:t>% v poměru k objemu, který byl realizován prostřednictvím Českého rozhlasu.</w:t>
      </w:r>
    </w:p>
    <w:p w:rsidR="005B71E8" w:rsidRDefault="005B71E8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5B71E8" w:rsidRDefault="005B71E8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Za této situace se cítím být oprávněna požadovat po Českém rozhlasu, po Janu Kroupovi a Janu Pokorném </w:t>
      </w:r>
      <w:r w:rsidR="007F3023">
        <w:rPr>
          <w:rFonts w:ascii="Garamond" w:hAnsi="Garamond" w:cs="Times New Roman"/>
          <w:sz w:val="24"/>
          <w:szCs w:val="24"/>
          <w:lang w:val="cs-CZ"/>
        </w:rPr>
        <w:t xml:space="preserve">omluvu a </w:t>
      </w:r>
      <w:r>
        <w:rPr>
          <w:rFonts w:ascii="Garamond" w:hAnsi="Garamond" w:cs="Times New Roman"/>
          <w:sz w:val="24"/>
          <w:szCs w:val="24"/>
          <w:lang w:val="cs-CZ"/>
        </w:rPr>
        <w:t xml:space="preserve">satisfakci.  </w:t>
      </w:r>
      <w:r w:rsidR="00871A44">
        <w:rPr>
          <w:rFonts w:ascii="Garamond" w:hAnsi="Garamond" w:cs="Times New Roman"/>
          <w:sz w:val="24"/>
          <w:szCs w:val="24"/>
          <w:lang w:val="cs-CZ"/>
        </w:rPr>
        <w:t>Žádost o jej</w:t>
      </w:r>
      <w:r w:rsidR="007F3023">
        <w:rPr>
          <w:rFonts w:ascii="Garamond" w:hAnsi="Garamond" w:cs="Times New Roman"/>
          <w:sz w:val="24"/>
          <w:szCs w:val="24"/>
          <w:lang w:val="cs-CZ"/>
        </w:rPr>
        <w:t>ich</w:t>
      </w:r>
      <w:r>
        <w:rPr>
          <w:rFonts w:ascii="Garamond" w:hAnsi="Garamond" w:cs="Times New Roman"/>
          <w:sz w:val="24"/>
          <w:szCs w:val="24"/>
          <w:lang w:val="cs-CZ"/>
        </w:rPr>
        <w:t xml:space="preserve"> naplnění je vlastním obsahem tohoto mého přípisu.</w:t>
      </w:r>
    </w:p>
    <w:p w:rsidR="005B71E8" w:rsidRDefault="005B71E8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5B71E8" w:rsidRDefault="005B71E8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Odkazuji na ust. § 2, zejména odst. 2), písm. a) a b) zák. č. 484/1991 Sb., o Českém rozhlase, v aktuálním znění, které zní:</w:t>
      </w:r>
    </w:p>
    <w:p w:rsidR="005B71E8" w:rsidRDefault="005B71E8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5B71E8" w:rsidRPr="005B71E8" w:rsidRDefault="005B71E8" w:rsidP="005B71E8">
      <w:pPr>
        <w:pStyle w:val="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B71E8">
        <w:rPr>
          <w:rFonts w:ascii="Arial" w:hAnsi="Arial" w:cs="Arial"/>
          <w:b/>
          <w:bCs/>
          <w:i/>
          <w:sz w:val="20"/>
          <w:szCs w:val="20"/>
        </w:rPr>
        <w:t>§ 2</w:t>
      </w:r>
    </w:p>
    <w:p w:rsidR="005B71E8" w:rsidRPr="005B71E8" w:rsidRDefault="005B71E8" w:rsidP="005B71E8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B71E8">
        <w:rPr>
          <w:rStyle w:val="PromnnHTML"/>
          <w:rFonts w:ascii="Arial" w:hAnsi="Arial" w:cs="Arial"/>
          <w:b/>
          <w:bCs/>
          <w:iCs w:val="0"/>
          <w:sz w:val="20"/>
          <w:szCs w:val="20"/>
        </w:rPr>
        <w:t>(1)</w:t>
      </w:r>
      <w:r w:rsidRPr="005B71E8">
        <w:rPr>
          <w:rFonts w:ascii="Arial" w:hAnsi="Arial" w:cs="Arial"/>
          <w:i/>
          <w:sz w:val="20"/>
          <w:szCs w:val="20"/>
        </w:rPr>
        <w:t> Český rozhlas poskytuje službu veřejnosti tvorbou a šířením rozhlasových programů, popřípadě dalšího multimediálního obsahu a doplňkových služeb na celém území České republiky a do zahraničí (dále jen "veřejná služba v oblasti rozhlasového vysílání").</w:t>
      </w:r>
    </w:p>
    <w:p w:rsidR="005B71E8" w:rsidRPr="005B71E8" w:rsidRDefault="005B71E8" w:rsidP="005B71E8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B71E8">
        <w:rPr>
          <w:rStyle w:val="PromnnHTML"/>
          <w:rFonts w:ascii="Arial" w:hAnsi="Arial" w:cs="Arial"/>
          <w:b/>
          <w:bCs/>
          <w:iCs w:val="0"/>
          <w:sz w:val="20"/>
          <w:szCs w:val="20"/>
        </w:rPr>
        <w:t>(2)</w:t>
      </w:r>
      <w:r w:rsidRPr="005B71E8">
        <w:rPr>
          <w:rFonts w:ascii="Arial" w:hAnsi="Arial" w:cs="Arial"/>
          <w:i/>
          <w:sz w:val="20"/>
          <w:szCs w:val="20"/>
        </w:rPr>
        <w:t> Hlavními úkoly veřejné služby v oblasti rozhlasového vysílání jsou zejména</w:t>
      </w:r>
    </w:p>
    <w:p w:rsidR="005B71E8" w:rsidRPr="005B71E8" w:rsidRDefault="005B71E8" w:rsidP="005B71E8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B71E8">
        <w:rPr>
          <w:rStyle w:val="PromnnHTML"/>
          <w:rFonts w:ascii="Arial" w:hAnsi="Arial" w:cs="Arial"/>
          <w:b/>
          <w:bCs/>
          <w:iCs w:val="0"/>
          <w:sz w:val="20"/>
          <w:szCs w:val="20"/>
        </w:rPr>
        <w:t>a)</w:t>
      </w:r>
      <w:r w:rsidRPr="005B71E8">
        <w:rPr>
          <w:rFonts w:ascii="Arial" w:hAnsi="Arial" w:cs="Arial"/>
          <w:i/>
          <w:sz w:val="20"/>
          <w:szCs w:val="20"/>
        </w:rPr>
        <w:t> poskytování objektivních, ověřených, ve svém celku vyvážených a všestranných informací pro svobodné vytváření názorů,</w:t>
      </w:r>
    </w:p>
    <w:p w:rsidR="005B71E8" w:rsidRPr="005B71E8" w:rsidRDefault="005B71E8" w:rsidP="005B71E8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B71E8">
        <w:rPr>
          <w:rStyle w:val="PromnnHTML"/>
          <w:rFonts w:ascii="Arial" w:hAnsi="Arial" w:cs="Arial"/>
          <w:b/>
          <w:bCs/>
          <w:iCs w:val="0"/>
          <w:sz w:val="20"/>
          <w:szCs w:val="20"/>
        </w:rPr>
        <w:t>b)</w:t>
      </w:r>
      <w:r w:rsidRPr="005B71E8">
        <w:rPr>
          <w:rFonts w:ascii="Arial" w:hAnsi="Arial" w:cs="Arial"/>
          <w:i/>
          <w:sz w:val="20"/>
          <w:szCs w:val="20"/>
        </w:rPr>
        <w:t> přispívání k právnímu vědomí obyvatel České republiky,</w:t>
      </w:r>
    </w:p>
    <w:p w:rsidR="005B71E8" w:rsidRDefault="005B71E8" w:rsidP="00DF4F96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DF4F96" w:rsidRDefault="00871A44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Ve smyslu zákona a pro jeho naplnění proto žádám</w:t>
      </w:r>
      <w:r w:rsidR="005B71E8">
        <w:rPr>
          <w:rFonts w:ascii="Garamond" w:hAnsi="Garamond" w:cs="Times New Roman"/>
          <w:sz w:val="24"/>
          <w:szCs w:val="24"/>
          <w:lang w:val="cs-CZ"/>
        </w:rPr>
        <w:t>, aby minimálně ve stejném rozsahu, v jakém byla odvysílána „reportáž“ Janka Kroupy a upoutávky na n</w:t>
      </w:r>
      <w:r w:rsidR="00775849">
        <w:rPr>
          <w:rFonts w:ascii="Garamond" w:hAnsi="Garamond" w:cs="Times New Roman"/>
          <w:sz w:val="24"/>
          <w:szCs w:val="24"/>
          <w:lang w:val="cs-CZ"/>
        </w:rPr>
        <w:t>i</w:t>
      </w:r>
      <w:r w:rsidR="005B71E8">
        <w:rPr>
          <w:rFonts w:ascii="Garamond" w:hAnsi="Garamond" w:cs="Times New Roman"/>
          <w:sz w:val="24"/>
          <w:szCs w:val="24"/>
          <w:lang w:val="cs-CZ"/>
        </w:rPr>
        <w:t>, tedy 4 po sobě jdoucí dny, vždy 1x denně, každý den v jiném vysílacím čase, a to po zprávách v 8:00 hod., po zprávách ve 12:00 hod., po zprávách 16:00 hod., a po zprávách 18:00 hod.</w:t>
      </w:r>
      <w:r>
        <w:rPr>
          <w:rFonts w:ascii="Garamond" w:hAnsi="Garamond" w:cs="Times New Roman"/>
          <w:sz w:val="24"/>
          <w:szCs w:val="24"/>
          <w:lang w:val="cs-CZ"/>
        </w:rPr>
        <w:t>,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Český rozhlas oznámil, že v květnu 2014, bezprostředně před volbami do E</w:t>
      </w:r>
      <w:r w:rsidR="00817CFD">
        <w:rPr>
          <w:rFonts w:ascii="Garamond" w:hAnsi="Garamond" w:cs="Times New Roman"/>
          <w:sz w:val="24"/>
          <w:szCs w:val="24"/>
          <w:lang w:val="cs-CZ"/>
        </w:rPr>
        <w:t>u</w:t>
      </w:r>
      <w:r w:rsidR="005B71E8">
        <w:rPr>
          <w:rFonts w:ascii="Garamond" w:hAnsi="Garamond" w:cs="Times New Roman"/>
          <w:sz w:val="24"/>
          <w:szCs w:val="24"/>
          <w:lang w:val="cs-CZ"/>
        </w:rPr>
        <w:t>roparlamentu</w:t>
      </w:r>
      <w:r w:rsidR="00817CFD">
        <w:rPr>
          <w:rFonts w:ascii="Garamond" w:hAnsi="Garamond" w:cs="Times New Roman"/>
          <w:sz w:val="24"/>
          <w:szCs w:val="24"/>
          <w:lang w:val="cs-CZ"/>
        </w:rPr>
        <w:t>, odvysílal Český rozhlas</w:t>
      </w:r>
      <w:r w:rsidR="005B71E8">
        <w:rPr>
          <w:rFonts w:ascii="Garamond" w:hAnsi="Garamond" w:cs="Times New Roman"/>
          <w:sz w:val="24"/>
          <w:szCs w:val="24"/>
          <w:lang w:val="cs-CZ"/>
        </w:rPr>
        <w:t xml:space="preserve"> </w:t>
      </w:r>
      <w:r w:rsidR="00817CFD">
        <w:rPr>
          <w:rFonts w:ascii="Garamond" w:hAnsi="Garamond" w:cs="Times New Roman"/>
          <w:sz w:val="24"/>
          <w:szCs w:val="24"/>
          <w:lang w:val="cs-CZ"/>
        </w:rPr>
        <w:t xml:space="preserve">reportáž svého zaměstnance Janka Kroupy, schválenou jeho nadřízeným, ředitelem Radiožurnálu, Janem Pokorným, o Kláře Samkové, tehdejší </w:t>
      </w:r>
      <w:proofErr w:type="spellStart"/>
      <w:r w:rsidR="00817CFD">
        <w:rPr>
          <w:rFonts w:ascii="Garamond" w:hAnsi="Garamond" w:cs="Times New Roman"/>
          <w:sz w:val="24"/>
          <w:szCs w:val="24"/>
          <w:lang w:val="cs-CZ"/>
        </w:rPr>
        <w:t>lídryni</w:t>
      </w:r>
      <w:proofErr w:type="spellEnd"/>
      <w:r w:rsidR="00817CFD">
        <w:rPr>
          <w:rFonts w:ascii="Garamond" w:hAnsi="Garamond" w:cs="Times New Roman"/>
          <w:sz w:val="24"/>
          <w:szCs w:val="24"/>
          <w:lang w:val="cs-CZ"/>
        </w:rPr>
        <w:t xml:space="preserve"> kandidátky </w:t>
      </w:r>
      <w:r>
        <w:rPr>
          <w:rFonts w:ascii="Garamond" w:hAnsi="Garamond" w:cs="Times New Roman"/>
          <w:sz w:val="24"/>
          <w:szCs w:val="24"/>
          <w:lang w:val="cs-CZ"/>
        </w:rPr>
        <w:t xml:space="preserve">hnutí Úsvit </w:t>
      </w:r>
      <w:r w:rsidR="00817CFD">
        <w:rPr>
          <w:rFonts w:ascii="Garamond" w:hAnsi="Garamond" w:cs="Times New Roman"/>
          <w:sz w:val="24"/>
          <w:szCs w:val="24"/>
          <w:lang w:val="cs-CZ"/>
        </w:rPr>
        <w:t xml:space="preserve">do Evropského parlamentu, ve kterých ji obvinil ze závažných neetických či dokonce trestných činů. Tyto činy K. Samkové nebyly nikdy prokázány, navíc vyšlo najevo, že materiály </w:t>
      </w:r>
      <w:r>
        <w:rPr>
          <w:rFonts w:ascii="Garamond" w:hAnsi="Garamond" w:cs="Times New Roman"/>
          <w:sz w:val="24"/>
          <w:szCs w:val="24"/>
          <w:lang w:val="cs-CZ"/>
        </w:rPr>
        <w:t xml:space="preserve">získal Český rozhlas od třetí osoby, která se jich zmocnila trestným </w:t>
      </w:r>
      <w:r w:rsidR="00817CFD">
        <w:rPr>
          <w:rFonts w:ascii="Garamond" w:hAnsi="Garamond" w:cs="Times New Roman"/>
          <w:sz w:val="24"/>
          <w:szCs w:val="24"/>
          <w:lang w:val="cs-CZ"/>
        </w:rPr>
        <w:t>činem</w:t>
      </w:r>
      <w:r>
        <w:rPr>
          <w:rFonts w:ascii="Garamond" w:hAnsi="Garamond" w:cs="Times New Roman"/>
          <w:sz w:val="24"/>
          <w:szCs w:val="24"/>
          <w:lang w:val="cs-CZ"/>
        </w:rPr>
        <w:t>.</w:t>
      </w:r>
      <w:r w:rsidR="00817CFD">
        <w:rPr>
          <w:rFonts w:ascii="Garamond" w:hAnsi="Garamond" w:cs="Times New Roman"/>
          <w:sz w:val="24"/>
          <w:szCs w:val="24"/>
          <w:lang w:val="cs-CZ"/>
        </w:rPr>
        <w:t xml:space="preserve"> </w:t>
      </w:r>
      <w:r>
        <w:rPr>
          <w:rFonts w:ascii="Garamond" w:hAnsi="Garamond" w:cs="Times New Roman"/>
          <w:sz w:val="24"/>
          <w:szCs w:val="24"/>
          <w:lang w:val="cs-CZ"/>
        </w:rPr>
        <w:t xml:space="preserve">Žádám, nechť </w:t>
      </w:r>
      <w:r w:rsidR="00817CFD">
        <w:rPr>
          <w:rFonts w:ascii="Garamond" w:hAnsi="Garamond" w:cs="Times New Roman"/>
          <w:sz w:val="24"/>
          <w:szCs w:val="24"/>
          <w:lang w:val="cs-CZ"/>
        </w:rPr>
        <w:t>Český rozhlas vysloví lítost nad jednáním svých zaměstnanců a jejich i svým jménem se mi omluví.</w:t>
      </w:r>
    </w:p>
    <w:p w:rsidR="007F3023" w:rsidRDefault="007F3023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775849" w:rsidRDefault="00817CFD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Konkrétní text tohoto prohlášení, pane řediteli, nechávám zcela v působnosti Českého rozhlasu coby instituce, pracující jak s informacemi, tak se slovem.</w:t>
      </w:r>
      <w:r w:rsidR="00775849">
        <w:rPr>
          <w:rFonts w:ascii="Garamond" w:hAnsi="Garamond" w:cs="Times New Roman"/>
          <w:sz w:val="24"/>
          <w:szCs w:val="24"/>
          <w:lang w:val="cs-CZ"/>
        </w:rPr>
        <w:t xml:space="preserve"> Jen si dovolím upozornit, že bych považovala za krajně nevhodné, ba za pokus o obejití závazku Českého rozhlasu, kdyby se v takto formulované omluvě vyskytly opět další podrobnosti z pů</w:t>
      </w:r>
      <w:r w:rsidR="00871A44">
        <w:rPr>
          <w:rFonts w:ascii="Garamond" w:hAnsi="Garamond" w:cs="Times New Roman"/>
          <w:sz w:val="24"/>
          <w:szCs w:val="24"/>
          <w:lang w:val="cs-CZ"/>
        </w:rPr>
        <w:t>v</w:t>
      </w:r>
      <w:r w:rsidR="00775849">
        <w:rPr>
          <w:rFonts w:ascii="Garamond" w:hAnsi="Garamond" w:cs="Times New Roman"/>
          <w:sz w:val="24"/>
          <w:szCs w:val="24"/>
          <w:lang w:val="cs-CZ"/>
        </w:rPr>
        <w:t>o</w:t>
      </w:r>
      <w:r w:rsidR="00871A44">
        <w:rPr>
          <w:rFonts w:ascii="Garamond" w:hAnsi="Garamond" w:cs="Times New Roman"/>
          <w:sz w:val="24"/>
          <w:szCs w:val="24"/>
          <w:lang w:val="cs-CZ"/>
        </w:rPr>
        <w:t>d</w:t>
      </w:r>
      <w:r w:rsidR="00775849">
        <w:rPr>
          <w:rFonts w:ascii="Garamond" w:hAnsi="Garamond" w:cs="Times New Roman"/>
          <w:sz w:val="24"/>
          <w:szCs w:val="24"/>
          <w:lang w:val="cs-CZ"/>
        </w:rPr>
        <w:t>ní reportáže, včetně názvů třetích stran.</w:t>
      </w:r>
    </w:p>
    <w:p w:rsidR="00817CFD" w:rsidRDefault="00817CFD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Své představy o obsahu jsem, domnívám se, vylíčila jasně a doufám, že nebudu nucena jej přeformulovávat v přesně znějící žalobní petit. Považujte toto nelpění na </w:t>
      </w:r>
      <w:r w:rsidR="00775849">
        <w:rPr>
          <w:rFonts w:ascii="Garamond" w:hAnsi="Garamond" w:cs="Times New Roman"/>
          <w:sz w:val="24"/>
          <w:szCs w:val="24"/>
          <w:lang w:val="cs-CZ"/>
        </w:rPr>
        <w:t xml:space="preserve">mnou předpisovaných </w:t>
      </w:r>
      <w:r>
        <w:rPr>
          <w:rFonts w:ascii="Garamond" w:hAnsi="Garamond" w:cs="Times New Roman"/>
          <w:sz w:val="24"/>
          <w:szCs w:val="24"/>
          <w:lang w:val="cs-CZ"/>
        </w:rPr>
        <w:t>přesných formulacích za můj vstřícný krok k Českému rozhlasu.</w:t>
      </w:r>
    </w:p>
    <w:p w:rsidR="00817CFD" w:rsidRDefault="00817CFD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817CFD" w:rsidRDefault="00817CFD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Toto oznámení pak coby text s nadpisem „Omluva Českého rozhlasu Kláře Samkové“ </w:t>
      </w:r>
      <w:r w:rsidR="007F3023">
        <w:rPr>
          <w:rFonts w:ascii="Garamond" w:hAnsi="Garamond" w:cs="Times New Roman"/>
          <w:sz w:val="24"/>
          <w:szCs w:val="24"/>
          <w:lang w:val="cs-CZ"/>
        </w:rPr>
        <w:t xml:space="preserve">nechť je </w:t>
      </w:r>
      <w:r>
        <w:rPr>
          <w:rFonts w:ascii="Garamond" w:hAnsi="Garamond" w:cs="Times New Roman"/>
          <w:sz w:val="24"/>
          <w:szCs w:val="24"/>
          <w:lang w:val="cs-CZ"/>
        </w:rPr>
        <w:t>trvale umístě</w:t>
      </w:r>
      <w:r w:rsidR="007F3023">
        <w:rPr>
          <w:rFonts w:ascii="Garamond" w:hAnsi="Garamond" w:cs="Times New Roman"/>
          <w:sz w:val="24"/>
          <w:szCs w:val="24"/>
          <w:lang w:val="cs-CZ"/>
        </w:rPr>
        <w:t>n</w:t>
      </w:r>
      <w:r>
        <w:rPr>
          <w:rFonts w:ascii="Garamond" w:hAnsi="Garamond" w:cs="Times New Roman"/>
          <w:sz w:val="24"/>
          <w:szCs w:val="24"/>
          <w:lang w:val="cs-CZ"/>
        </w:rPr>
        <w:t xml:space="preserve"> na webových stránkách Českého rozhlasu tak, jak tam konec konců „visí“ i původní „reportáž“ z května 2014. Zdvořile žádám o hypertextové provázání těchto dvou zdrojů.</w:t>
      </w:r>
    </w:p>
    <w:p w:rsidR="00817CFD" w:rsidRDefault="00817CFD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775849" w:rsidRDefault="00817CFD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lastRenderedPageBreak/>
        <w:t xml:space="preserve">Co se týká </w:t>
      </w:r>
      <w:r w:rsidR="00775849">
        <w:rPr>
          <w:rFonts w:ascii="Garamond" w:hAnsi="Garamond" w:cs="Times New Roman"/>
          <w:sz w:val="24"/>
          <w:szCs w:val="24"/>
          <w:lang w:val="cs-CZ"/>
        </w:rPr>
        <w:t xml:space="preserve">výše </w:t>
      </w:r>
      <w:r>
        <w:rPr>
          <w:rFonts w:ascii="Garamond" w:hAnsi="Garamond" w:cs="Times New Roman"/>
          <w:sz w:val="24"/>
          <w:szCs w:val="24"/>
          <w:lang w:val="cs-CZ"/>
        </w:rPr>
        <w:t xml:space="preserve">náhrady za nemajetkovou újmu, která mi bezpochyby vznikla, ponechám </w:t>
      </w:r>
      <w:r w:rsidR="00775849">
        <w:rPr>
          <w:rFonts w:ascii="Garamond" w:hAnsi="Garamond" w:cs="Times New Roman"/>
          <w:sz w:val="24"/>
          <w:szCs w:val="24"/>
          <w:lang w:val="cs-CZ"/>
        </w:rPr>
        <w:t>Vašim právníkům, aby část své pracovní doby strávili vyhledáním příslušné již zcela konsolidované judikatury, vztahující se k této problematice a děsili se navzájem představou, jaké nároky bych mohla reálně vznést.</w:t>
      </w:r>
    </w:p>
    <w:p w:rsidR="00775849" w:rsidRDefault="00775849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817CFD" w:rsidRDefault="00775849" w:rsidP="00817CFD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Já sama žádám o následující:</w:t>
      </w:r>
    </w:p>
    <w:p w:rsidR="00775849" w:rsidRDefault="007F3023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V tuto chvíli, pro smírné vyřízení celé záležitosti se za svou osobu vzdávám jakékoliv finanční náhrady za újmu jak nehmotnou, tak i finanční.  </w:t>
      </w:r>
      <w:r w:rsidR="00775849">
        <w:rPr>
          <w:rFonts w:ascii="Garamond" w:hAnsi="Garamond" w:cs="Times New Roman"/>
          <w:sz w:val="24"/>
          <w:szCs w:val="24"/>
          <w:lang w:val="cs-CZ"/>
        </w:rPr>
        <w:t xml:space="preserve">Žádám však, aby pánové Kroupa a Pokorný přispěli ze svých soukromých prostředků, a to každý darem ve výši </w:t>
      </w:r>
      <w:r>
        <w:rPr>
          <w:rFonts w:ascii="Garamond" w:hAnsi="Garamond" w:cs="Times New Roman"/>
          <w:sz w:val="24"/>
          <w:szCs w:val="24"/>
          <w:lang w:val="cs-CZ"/>
        </w:rPr>
        <w:t>50.000, -</w:t>
      </w:r>
      <w:r w:rsidR="00775849">
        <w:rPr>
          <w:rFonts w:ascii="Garamond" w:hAnsi="Garamond" w:cs="Times New Roman"/>
          <w:sz w:val="24"/>
          <w:szCs w:val="24"/>
          <w:lang w:val="cs-CZ"/>
        </w:rPr>
        <w:t xml:space="preserve"> Kč, Domovu pro seniory v Jindřichově Hradci</w:t>
      </w:r>
      <w:r w:rsidR="00BD1054">
        <w:rPr>
          <w:rFonts w:ascii="Garamond" w:hAnsi="Garamond" w:cs="Times New Roman"/>
          <w:sz w:val="24"/>
          <w:szCs w:val="24"/>
          <w:lang w:val="cs-CZ"/>
        </w:rPr>
        <w:t xml:space="preserve">, Otín 103, PSČ 377 01. Tento domov jsem vybrala proto, že jsem se letos zúčastnila chvályhodného projektu Českého rozhlasu „Ježíškova vnoučata“ a na tomto základě jsem zjistila, že </w:t>
      </w:r>
      <w:r>
        <w:rPr>
          <w:rFonts w:ascii="Garamond" w:hAnsi="Garamond" w:cs="Times New Roman"/>
          <w:sz w:val="24"/>
          <w:szCs w:val="24"/>
          <w:lang w:val="cs-CZ"/>
        </w:rPr>
        <w:t>uvedené</w:t>
      </w:r>
      <w:r w:rsidR="00BD1054">
        <w:rPr>
          <w:rFonts w:ascii="Garamond" w:hAnsi="Garamond" w:cs="Times New Roman"/>
          <w:sz w:val="24"/>
          <w:szCs w:val="24"/>
          <w:lang w:val="cs-CZ"/>
        </w:rPr>
        <w:t xml:space="preserve"> zařízení podporu potřebuje. Dodávám, že z veřejných zdrojů </w:t>
      </w:r>
      <w:r>
        <w:rPr>
          <w:rFonts w:ascii="Garamond" w:hAnsi="Garamond" w:cs="Times New Roman"/>
          <w:sz w:val="24"/>
          <w:szCs w:val="24"/>
          <w:lang w:val="cs-CZ"/>
        </w:rPr>
        <w:t xml:space="preserve">je </w:t>
      </w:r>
      <w:r w:rsidR="00BD1054">
        <w:rPr>
          <w:rFonts w:ascii="Garamond" w:hAnsi="Garamond" w:cs="Times New Roman"/>
          <w:sz w:val="24"/>
          <w:szCs w:val="24"/>
          <w:lang w:val="cs-CZ"/>
        </w:rPr>
        <w:t xml:space="preserve">známo, u </w:t>
      </w:r>
      <w:r>
        <w:rPr>
          <w:rFonts w:ascii="Garamond" w:hAnsi="Garamond" w:cs="Times New Roman"/>
          <w:sz w:val="24"/>
          <w:szCs w:val="24"/>
          <w:lang w:val="cs-CZ"/>
        </w:rPr>
        <w:t xml:space="preserve">obou jmenovaných </w:t>
      </w:r>
      <w:r w:rsidR="00BD1054">
        <w:rPr>
          <w:rFonts w:ascii="Garamond" w:hAnsi="Garamond" w:cs="Times New Roman"/>
          <w:sz w:val="24"/>
          <w:szCs w:val="24"/>
          <w:lang w:val="cs-CZ"/>
        </w:rPr>
        <w:t xml:space="preserve">mnou navrhovaná částka </w:t>
      </w:r>
      <w:r>
        <w:rPr>
          <w:rFonts w:ascii="Garamond" w:hAnsi="Garamond" w:cs="Times New Roman"/>
          <w:sz w:val="24"/>
          <w:szCs w:val="24"/>
          <w:lang w:val="cs-CZ"/>
        </w:rPr>
        <w:t>je menší než měsíční plat každého z nich,</w:t>
      </w:r>
      <w:r w:rsidR="00BD1054">
        <w:rPr>
          <w:rFonts w:ascii="Garamond" w:hAnsi="Garamond" w:cs="Times New Roman"/>
          <w:sz w:val="24"/>
          <w:szCs w:val="24"/>
          <w:lang w:val="cs-CZ"/>
        </w:rPr>
        <w:t xml:space="preserve"> takže ji není možné považovat za nepřiměřenou.</w:t>
      </w:r>
    </w:p>
    <w:p w:rsidR="00BD1054" w:rsidRDefault="00BD1054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BD1054" w:rsidRDefault="00BD1054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Podotýkám, že </w:t>
      </w:r>
      <w:r w:rsidR="007F3023">
        <w:rPr>
          <w:rFonts w:ascii="Garamond" w:hAnsi="Garamond" w:cs="Times New Roman"/>
          <w:sz w:val="24"/>
          <w:szCs w:val="24"/>
          <w:lang w:val="cs-CZ"/>
        </w:rPr>
        <w:t xml:space="preserve">se z mé strany jedná o návrh na smírné vyřešení věci. </w:t>
      </w:r>
      <w:r>
        <w:rPr>
          <w:rFonts w:ascii="Garamond" w:hAnsi="Garamond" w:cs="Times New Roman"/>
          <w:sz w:val="24"/>
          <w:szCs w:val="24"/>
          <w:lang w:val="cs-CZ"/>
        </w:rPr>
        <w:t xml:space="preserve">Pokud </w:t>
      </w:r>
      <w:r w:rsidR="007F3023">
        <w:rPr>
          <w:rFonts w:ascii="Garamond" w:hAnsi="Garamond" w:cs="Times New Roman"/>
          <w:sz w:val="24"/>
          <w:szCs w:val="24"/>
          <w:lang w:val="cs-CZ"/>
        </w:rPr>
        <w:t>se pánové J. Kroupa a J. Pokorný s mým návrhem neztotožní,</w:t>
      </w:r>
      <w:r>
        <w:rPr>
          <w:rFonts w:ascii="Garamond" w:hAnsi="Garamond" w:cs="Times New Roman"/>
          <w:sz w:val="24"/>
          <w:szCs w:val="24"/>
          <w:lang w:val="cs-CZ"/>
        </w:rPr>
        <w:t xml:space="preserve"> bude to pro mne důkazem, že jsou se svým chováním naprosto spokojení</w:t>
      </w:r>
      <w:r w:rsidR="00C14505">
        <w:rPr>
          <w:rFonts w:ascii="Garamond" w:hAnsi="Garamond" w:cs="Times New Roman"/>
          <w:sz w:val="24"/>
          <w:szCs w:val="24"/>
          <w:lang w:val="cs-CZ"/>
        </w:rPr>
        <w:t xml:space="preserve"> a</w:t>
      </w:r>
      <w:r>
        <w:rPr>
          <w:rFonts w:ascii="Garamond" w:hAnsi="Garamond" w:cs="Times New Roman"/>
          <w:sz w:val="24"/>
          <w:szCs w:val="24"/>
          <w:lang w:val="cs-CZ"/>
        </w:rPr>
        <w:t xml:space="preserve"> využívání materiálů získaných trestnou činností považují za st</w:t>
      </w:r>
      <w:r w:rsidR="00B54EB9">
        <w:rPr>
          <w:rFonts w:ascii="Garamond" w:hAnsi="Garamond" w:cs="Times New Roman"/>
          <w:sz w:val="24"/>
          <w:szCs w:val="24"/>
          <w:lang w:val="cs-CZ"/>
        </w:rPr>
        <w:t>a</w:t>
      </w:r>
      <w:r>
        <w:rPr>
          <w:rFonts w:ascii="Garamond" w:hAnsi="Garamond" w:cs="Times New Roman"/>
          <w:sz w:val="24"/>
          <w:szCs w:val="24"/>
          <w:lang w:val="cs-CZ"/>
        </w:rPr>
        <w:t xml:space="preserve">ndard aplikovatelný i kdykoliv v budoucnu. </w:t>
      </w:r>
      <w:r w:rsidR="007F3023">
        <w:rPr>
          <w:rFonts w:ascii="Garamond" w:hAnsi="Garamond" w:cs="Times New Roman"/>
          <w:sz w:val="24"/>
          <w:szCs w:val="24"/>
          <w:lang w:val="cs-CZ"/>
        </w:rPr>
        <w:t xml:space="preserve">Což je ovšem s ohledem na znění kodexu Českého rozhlasu zásadní problém, který bude nutno vyřešit systémově, totiž žalobou, která </w:t>
      </w:r>
      <w:r w:rsidR="00A8199B">
        <w:rPr>
          <w:rFonts w:ascii="Garamond" w:hAnsi="Garamond" w:cs="Times New Roman"/>
          <w:sz w:val="24"/>
          <w:szCs w:val="24"/>
          <w:lang w:val="cs-CZ"/>
        </w:rPr>
        <w:t xml:space="preserve">se </w:t>
      </w:r>
      <w:r w:rsidR="007F3023">
        <w:rPr>
          <w:rFonts w:ascii="Garamond" w:hAnsi="Garamond" w:cs="Times New Roman"/>
          <w:sz w:val="24"/>
          <w:szCs w:val="24"/>
          <w:lang w:val="cs-CZ"/>
        </w:rPr>
        <w:t xml:space="preserve">zároveň s posouzením mých nároků vypořádá i s tím, do jaké míry je možno tvořit obsah vysílání na základě materiálů získaných trestnou činností. V každém případě, pokud můj návrh, který, znovu opakuji, považuji za návrh </w:t>
      </w:r>
      <w:r w:rsidR="007F3023" w:rsidRPr="007F3023">
        <w:rPr>
          <w:rFonts w:ascii="Garamond" w:hAnsi="Garamond" w:cs="Times New Roman"/>
          <w:sz w:val="24"/>
          <w:szCs w:val="24"/>
          <w:u w:val="single"/>
          <w:lang w:val="cs-CZ"/>
        </w:rPr>
        <w:t>smírný</w:t>
      </w:r>
      <w:r w:rsidR="007F3023">
        <w:rPr>
          <w:rFonts w:ascii="Garamond" w:hAnsi="Garamond" w:cs="Times New Roman"/>
          <w:sz w:val="24"/>
          <w:szCs w:val="24"/>
          <w:lang w:val="cs-CZ"/>
        </w:rPr>
        <w:t>, a</w:t>
      </w:r>
      <w:r w:rsidR="00A8199B">
        <w:rPr>
          <w:rFonts w:ascii="Garamond" w:hAnsi="Garamond" w:cs="Times New Roman"/>
          <w:sz w:val="24"/>
          <w:szCs w:val="24"/>
          <w:lang w:val="cs-CZ"/>
        </w:rPr>
        <w:t xml:space="preserve">kceptován nebude, budu takový postoj obou jmenovaných považovat za získání </w:t>
      </w:r>
      <w:r>
        <w:rPr>
          <w:rFonts w:ascii="Garamond" w:hAnsi="Garamond" w:cs="Times New Roman"/>
          <w:sz w:val="24"/>
          <w:szCs w:val="24"/>
          <w:lang w:val="cs-CZ"/>
        </w:rPr>
        <w:t>oprávnění o nich hovořit jako o nebezpečných a nedůvěryhodných osobách, zneužívajících statusu novináře k </w:t>
      </w:r>
      <w:proofErr w:type="spellStart"/>
      <w:r>
        <w:rPr>
          <w:rFonts w:ascii="Garamond" w:hAnsi="Garamond" w:cs="Times New Roman"/>
          <w:sz w:val="24"/>
          <w:szCs w:val="24"/>
          <w:lang w:val="cs-CZ"/>
        </w:rPr>
        <w:t>politikářskému</w:t>
      </w:r>
      <w:proofErr w:type="spellEnd"/>
      <w:r>
        <w:rPr>
          <w:rFonts w:ascii="Garamond" w:hAnsi="Garamond" w:cs="Times New Roman"/>
          <w:sz w:val="24"/>
          <w:szCs w:val="24"/>
          <w:lang w:val="cs-CZ"/>
        </w:rPr>
        <w:t xml:space="preserve"> ovlivňování veřejného mínění</w:t>
      </w:r>
      <w:r w:rsidR="00B54EB9">
        <w:rPr>
          <w:rFonts w:ascii="Garamond" w:hAnsi="Garamond" w:cs="Times New Roman"/>
          <w:sz w:val="24"/>
          <w:szCs w:val="24"/>
          <w:lang w:val="cs-CZ"/>
        </w:rPr>
        <w:t>, jako o osobách, kterým je nutno v zájmu vlastní integrity vždy odmítnout jakoukoliv spolupráci.</w:t>
      </w:r>
    </w:p>
    <w:p w:rsidR="00B54EB9" w:rsidRDefault="00B54EB9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B54EB9" w:rsidRDefault="00B54EB9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Vážen</w:t>
      </w:r>
      <w:r w:rsidR="00C14505">
        <w:rPr>
          <w:rFonts w:ascii="Garamond" w:hAnsi="Garamond" w:cs="Times New Roman"/>
          <w:sz w:val="24"/>
          <w:szCs w:val="24"/>
          <w:lang w:val="cs-CZ"/>
        </w:rPr>
        <w:t>ý</w:t>
      </w:r>
      <w:r>
        <w:rPr>
          <w:rFonts w:ascii="Garamond" w:hAnsi="Garamond" w:cs="Times New Roman"/>
          <w:sz w:val="24"/>
          <w:szCs w:val="24"/>
          <w:lang w:val="cs-CZ"/>
        </w:rPr>
        <w:t xml:space="preserve"> pane řediteli,</w:t>
      </w:r>
    </w:p>
    <w:p w:rsidR="00B54EB9" w:rsidRDefault="00B54EB9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B54EB9" w:rsidRDefault="00B54EB9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 xml:space="preserve">věc, ve které se na Vás obracím, je věcí veřejného zájmu. Proto tento dopis dávám na vědomí Radě pro rozhlasové a televizní vysílání, Radě Českého rozhlasu, </w:t>
      </w:r>
      <w:r w:rsidR="00677A50">
        <w:rPr>
          <w:rFonts w:ascii="Garamond" w:hAnsi="Garamond" w:cs="Times New Roman"/>
          <w:sz w:val="24"/>
          <w:szCs w:val="24"/>
          <w:lang w:val="cs-CZ"/>
        </w:rPr>
        <w:t>Stále komisi pro sdělovací prostředky Senátu ČR, Podvýboru pro svobodu slova a média Poslanecké sněmovny Parlamentu ČR, a z důvodů daných historickým vývojem kompetencí též volební komisi Poslanecké sněmovny Parlamentu ČR s žádost</w:t>
      </w:r>
      <w:r w:rsidR="00A8199B">
        <w:rPr>
          <w:rFonts w:ascii="Garamond" w:hAnsi="Garamond" w:cs="Times New Roman"/>
          <w:sz w:val="24"/>
          <w:szCs w:val="24"/>
          <w:lang w:val="cs-CZ"/>
        </w:rPr>
        <w:t>mi</w:t>
      </w:r>
      <w:r w:rsidR="00677A50">
        <w:rPr>
          <w:rFonts w:ascii="Garamond" w:hAnsi="Garamond" w:cs="Times New Roman"/>
          <w:sz w:val="24"/>
          <w:szCs w:val="24"/>
          <w:lang w:val="cs-CZ"/>
        </w:rPr>
        <w:t xml:space="preserve">, aby se </w:t>
      </w:r>
      <w:r w:rsidR="00A8199B">
        <w:rPr>
          <w:rFonts w:ascii="Garamond" w:hAnsi="Garamond" w:cs="Times New Roman"/>
          <w:sz w:val="24"/>
          <w:szCs w:val="24"/>
          <w:lang w:val="cs-CZ"/>
        </w:rPr>
        <w:t xml:space="preserve">uvedené orgány </w:t>
      </w:r>
      <w:r w:rsidR="00677A50">
        <w:rPr>
          <w:rFonts w:ascii="Garamond" w:hAnsi="Garamond" w:cs="Times New Roman"/>
          <w:sz w:val="24"/>
          <w:szCs w:val="24"/>
          <w:lang w:val="cs-CZ"/>
        </w:rPr>
        <w:t>daným případem zabýval</w:t>
      </w:r>
      <w:r w:rsidR="00A8199B">
        <w:rPr>
          <w:rFonts w:ascii="Garamond" w:hAnsi="Garamond" w:cs="Times New Roman"/>
          <w:sz w:val="24"/>
          <w:szCs w:val="24"/>
          <w:lang w:val="cs-CZ"/>
        </w:rPr>
        <w:t>y</w:t>
      </w:r>
      <w:r w:rsidR="00677A50">
        <w:rPr>
          <w:rFonts w:ascii="Garamond" w:hAnsi="Garamond" w:cs="Times New Roman"/>
          <w:sz w:val="24"/>
          <w:szCs w:val="24"/>
          <w:lang w:val="cs-CZ"/>
        </w:rPr>
        <w:t xml:space="preserve">. </w:t>
      </w:r>
    </w:p>
    <w:p w:rsidR="00C14505" w:rsidRDefault="00C14505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677A50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Jelikož s prací zaměstnanců Českého rozhlasu, Jana Kroupy a Jana Pokorného se měla, bohužel, možnost seznámit celá česká veřejnost v rámci celoplošného vysílání Českého rozhlasu a z povahy věci vyplývá, že moje výhrady k </w:t>
      </w:r>
      <w:r w:rsidR="00C14505">
        <w:rPr>
          <w:rFonts w:ascii="Garamond" w:hAnsi="Garamond" w:cs="Times New Roman"/>
          <w:sz w:val="24"/>
          <w:szCs w:val="24"/>
          <w:lang w:val="cs-CZ"/>
        </w:rPr>
        <w:t>této</w:t>
      </w:r>
      <w:r>
        <w:rPr>
          <w:rFonts w:ascii="Garamond" w:hAnsi="Garamond" w:cs="Times New Roman"/>
          <w:sz w:val="24"/>
          <w:szCs w:val="24"/>
          <w:lang w:val="cs-CZ"/>
        </w:rPr>
        <w:t xml:space="preserve"> činnosti Českého rozhlasu se dostanou jen k mizivé části původních posluchačů, (a to, bohužel, i při splnění mých požadavků), sděluji Vám, že veřejnosti bude k disposici i tento můj dopis, adresovaný Vám.</w:t>
      </w:r>
    </w:p>
    <w:p w:rsidR="00677A50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677A50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Vaši odpověď očekávám do konce února 2019.</w:t>
      </w:r>
    </w:p>
    <w:p w:rsidR="00677A50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>Pro lepší posouzení věci Vám zasílám veškeré dokumenty, zmíněné jako poznámky pod čarou.</w:t>
      </w:r>
    </w:p>
    <w:p w:rsidR="00677A50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677A50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D506E9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</w:p>
    <w:p w:rsidR="00D506E9" w:rsidRDefault="00D506E9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</w:p>
    <w:p w:rsidR="00677A50" w:rsidRDefault="00677A50" w:rsidP="00D506E9">
      <w:pPr>
        <w:pStyle w:val="Bezmezer"/>
        <w:ind w:left="6372" w:firstLine="708"/>
        <w:jc w:val="both"/>
        <w:rPr>
          <w:rFonts w:ascii="Garamond" w:hAnsi="Garamond" w:cs="Times New Roman"/>
          <w:sz w:val="24"/>
          <w:szCs w:val="24"/>
          <w:lang w:val="cs-CZ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  <w:lang w:val="cs-CZ"/>
        </w:rPr>
        <w:t>Klára A. Samková</w:t>
      </w:r>
    </w:p>
    <w:p w:rsidR="00677A50" w:rsidRDefault="00677A50" w:rsidP="00BD1054">
      <w:pPr>
        <w:pStyle w:val="Bezmezer"/>
        <w:jc w:val="both"/>
        <w:rPr>
          <w:rFonts w:ascii="Garamond" w:hAnsi="Garamond" w:cs="Times New Roman"/>
          <w:sz w:val="24"/>
          <w:szCs w:val="24"/>
          <w:lang w:val="cs-CZ"/>
        </w:rPr>
      </w:pPr>
      <w:r>
        <w:rPr>
          <w:rFonts w:ascii="Garamond" w:hAnsi="Garamond" w:cs="Times New Roman"/>
          <w:sz w:val="24"/>
          <w:szCs w:val="24"/>
          <w:lang w:val="cs-CZ"/>
        </w:rPr>
        <w:lastRenderedPageBreak/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  <w:r>
        <w:rPr>
          <w:rFonts w:ascii="Garamond" w:hAnsi="Garamond" w:cs="Times New Roman"/>
          <w:sz w:val="24"/>
          <w:szCs w:val="24"/>
          <w:lang w:val="cs-CZ"/>
        </w:rPr>
        <w:tab/>
      </w:r>
    </w:p>
    <w:p w:rsidR="00DF4F96" w:rsidRPr="00DF4F96" w:rsidRDefault="00DF4F96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i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p w:rsidR="00822141" w:rsidRPr="00C94EA2" w:rsidRDefault="00822141" w:rsidP="00822141">
      <w:pPr>
        <w:pStyle w:val="Bezmezer"/>
        <w:rPr>
          <w:rFonts w:ascii="Garamond" w:hAnsi="Garamond" w:cs="Times New Roman"/>
          <w:sz w:val="24"/>
          <w:szCs w:val="24"/>
          <w:lang w:val="cs-CZ"/>
        </w:rPr>
      </w:pPr>
    </w:p>
    <w:sectPr w:rsidR="00822141" w:rsidRPr="00C94EA2" w:rsidSect="00822141">
      <w:footerReference w:type="default" r:id="rId7"/>
      <w:headerReference w:type="first" r:id="rId8"/>
      <w:footerReference w:type="first" r:id="rId9"/>
      <w:pgSz w:w="11906" w:h="16838"/>
      <w:pgMar w:top="22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46" w:rsidRDefault="00247546" w:rsidP="00822141">
      <w:pPr>
        <w:spacing w:after="0" w:line="240" w:lineRule="auto"/>
      </w:pPr>
      <w:r>
        <w:separator/>
      </w:r>
    </w:p>
  </w:endnote>
  <w:endnote w:type="continuationSeparator" w:id="0">
    <w:p w:rsidR="00247546" w:rsidRDefault="00247546" w:rsidP="0082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046201"/>
      <w:docPartObj>
        <w:docPartGallery w:val="Page Numbers (Bottom of Page)"/>
        <w:docPartUnique/>
      </w:docPartObj>
    </w:sdtPr>
    <w:sdtEndPr/>
    <w:sdtContent>
      <w:p w:rsidR="00C14505" w:rsidRDefault="00C145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C14505" w:rsidRDefault="00C14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44" w:rsidRDefault="00871A4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-157026</wp:posOffset>
          </wp:positionV>
          <wp:extent cx="7544345" cy="483325"/>
          <wp:effectExtent l="19050" t="0" r="0" b="0"/>
          <wp:wrapNone/>
          <wp:docPr id="3" name="Obrázek 2" descr="Header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345" cy="48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46" w:rsidRDefault="00247546" w:rsidP="00822141">
      <w:pPr>
        <w:spacing w:after="0" w:line="240" w:lineRule="auto"/>
      </w:pPr>
      <w:r>
        <w:separator/>
      </w:r>
    </w:p>
  </w:footnote>
  <w:footnote w:type="continuationSeparator" w:id="0">
    <w:p w:rsidR="00247546" w:rsidRDefault="00247546" w:rsidP="00822141">
      <w:pPr>
        <w:spacing w:after="0" w:line="240" w:lineRule="auto"/>
      </w:pPr>
      <w:r>
        <w:continuationSeparator/>
      </w:r>
    </w:p>
  </w:footnote>
  <w:footnote w:id="1">
    <w:p w:rsidR="00871A44" w:rsidRPr="00E21CD9" w:rsidRDefault="00871A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příloha č. 1</w:t>
      </w:r>
    </w:p>
  </w:footnote>
  <w:footnote w:id="2">
    <w:p w:rsidR="00871A44" w:rsidRPr="00F55B66" w:rsidRDefault="00871A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dovolte mi odbočku: v roce 1982 vydala Mladá fronta, edice Máj, povídku „Fotograf“ od Pierra </w:t>
      </w:r>
      <w:proofErr w:type="spellStart"/>
      <w:r>
        <w:rPr>
          <w:lang w:val="cs-CZ"/>
        </w:rPr>
        <w:t>Boulle</w:t>
      </w:r>
      <w:proofErr w:type="spellEnd"/>
      <w:r>
        <w:rPr>
          <w:lang w:val="cs-CZ"/>
        </w:rPr>
        <w:t xml:space="preserve">. Její hrdina náhodou narazil na to, že je připravován atentát na francouzského prezidenta. Ze zvědavosti jako „lovec snímků“ vrahy sleduje. Nakonec přikopne v bitce odhozený nůž opět do disposiční blízkosti vraha, aby získal snímek svého života: nůž nořící se do prezidentovy hrudi. Už tehdy mne tato povídka zaujala svými úvahami o novinářské etice – to jsem netušila, že si jich užiji ve vlastní životní praxi. </w:t>
      </w:r>
    </w:p>
  </w:footnote>
  <w:footnote w:id="3">
    <w:p w:rsidR="001F5591" w:rsidRPr="001F5591" w:rsidRDefault="001F559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čl. 6.2. Etického kodexu Českého rozhlasu</w:t>
      </w:r>
      <w:r w:rsidRPr="001F5591">
        <w:rPr>
          <w:lang w:val="cs-CZ"/>
        </w:rPr>
        <w:t xml:space="preserve">: </w:t>
      </w:r>
      <w:r>
        <w:rPr>
          <w:lang w:val="cs-CZ"/>
        </w:rPr>
        <w:t>„</w:t>
      </w:r>
      <w:r w:rsidRPr="007A6598">
        <w:rPr>
          <w:lang w:val="cs-CZ"/>
        </w:rPr>
        <w:t>Český rozhlas smí získávat informace jen za použití postupů poctivých a dovolených právním řádem, nepřipustí žádný nátlak, zejména na zveřejnění nepravdivé nebo částečně pravdivé informace.</w:t>
      </w:r>
      <w:r>
        <w:rPr>
          <w:lang w:val="cs-CZ"/>
        </w:rPr>
        <w:t>“</w:t>
      </w:r>
    </w:p>
  </w:footnote>
  <w:footnote w:id="4">
    <w:p w:rsidR="00871A44" w:rsidRPr="00A476AA" w:rsidRDefault="00871A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příloha č. 2 – plné znění rozsudku Obvodního soudu pro Prahu 2 sp. zn. 2 T 165/2016-1481 ze dne 29. 5. 2018</w:t>
      </w:r>
    </w:p>
  </w:footnote>
  <w:footnote w:id="5">
    <w:p w:rsidR="00871A44" w:rsidRPr="00A476AA" w:rsidRDefault="00871A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příloha č. 3 – plné znění usnesení Městského soudu v Praze sp. zn. 5 To 335/2018 ze dne 13. 11. 2018</w:t>
      </w:r>
    </w:p>
  </w:footnote>
  <w:footnote w:id="6">
    <w:p w:rsidR="00871A44" w:rsidRPr="007344E3" w:rsidRDefault="00871A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příloha č. 4 - protokol soudního jednání u OS Praha 2 ze dne 10. 10. 2017</w:t>
      </w:r>
    </w:p>
  </w:footnote>
  <w:footnote w:id="7">
    <w:p w:rsidR="00871A44" w:rsidRPr="008C40DC" w:rsidRDefault="00871A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viz příloha č. 5 – protokol soudního jednání u OS Praha 2 ze dne 25. 7. 2017 s výpovědí J. Kroupy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44" w:rsidRDefault="00871A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-240574</wp:posOffset>
          </wp:positionV>
          <wp:extent cx="7544345" cy="1188720"/>
          <wp:effectExtent l="19050" t="0" r="0" b="0"/>
          <wp:wrapNone/>
          <wp:docPr id="1" name="Obrázek 0" descr="Header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3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34450"/>
    <w:multiLevelType w:val="hybridMultilevel"/>
    <w:tmpl w:val="D5047F8C"/>
    <w:lvl w:ilvl="0" w:tplc="401A986C">
      <w:start w:val="3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41"/>
    <w:rsid w:val="000520D2"/>
    <w:rsid w:val="00060669"/>
    <w:rsid w:val="000772D0"/>
    <w:rsid w:val="000A7A3F"/>
    <w:rsid w:val="000C03B3"/>
    <w:rsid w:val="000D2A83"/>
    <w:rsid w:val="001118A7"/>
    <w:rsid w:val="0014114A"/>
    <w:rsid w:val="00157EC9"/>
    <w:rsid w:val="00171BC8"/>
    <w:rsid w:val="00174902"/>
    <w:rsid w:val="001A0C37"/>
    <w:rsid w:val="001E4BD7"/>
    <w:rsid w:val="001F5591"/>
    <w:rsid w:val="00246FBA"/>
    <w:rsid w:val="00247546"/>
    <w:rsid w:val="00250A2C"/>
    <w:rsid w:val="00290F48"/>
    <w:rsid w:val="002C0B56"/>
    <w:rsid w:val="002C552A"/>
    <w:rsid w:val="002E70E0"/>
    <w:rsid w:val="00341116"/>
    <w:rsid w:val="00375A8D"/>
    <w:rsid w:val="003C2F4F"/>
    <w:rsid w:val="003C3DC8"/>
    <w:rsid w:val="003E5A30"/>
    <w:rsid w:val="004045DD"/>
    <w:rsid w:val="0040484C"/>
    <w:rsid w:val="004351C2"/>
    <w:rsid w:val="00453A60"/>
    <w:rsid w:val="004A333D"/>
    <w:rsid w:val="005323EF"/>
    <w:rsid w:val="0054115D"/>
    <w:rsid w:val="00546777"/>
    <w:rsid w:val="005976D6"/>
    <w:rsid w:val="005A3167"/>
    <w:rsid w:val="005B71E8"/>
    <w:rsid w:val="005D141E"/>
    <w:rsid w:val="005F5769"/>
    <w:rsid w:val="00643329"/>
    <w:rsid w:val="00677A50"/>
    <w:rsid w:val="007255E0"/>
    <w:rsid w:val="007344E3"/>
    <w:rsid w:val="0074101B"/>
    <w:rsid w:val="00775849"/>
    <w:rsid w:val="007F3023"/>
    <w:rsid w:val="00811DEC"/>
    <w:rsid w:val="00817CFD"/>
    <w:rsid w:val="00822141"/>
    <w:rsid w:val="00871A44"/>
    <w:rsid w:val="00875B9B"/>
    <w:rsid w:val="008C40DC"/>
    <w:rsid w:val="008D7922"/>
    <w:rsid w:val="008E6C91"/>
    <w:rsid w:val="00924311"/>
    <w:rsid w:val="0099203E"/>
    <w:rsid w:val="009A6071"/>
    <w:rsid w:val="00A0490B"/>
    <w:rsid w:val="00A31642"/>
    <w:rsid w:val="00A45C07"/>
    <w:rsid w:val="00A476AA"/>
    <w:rsid w:val="00A8199B"/>
    <w:rsid w:val="00AA30C6"/>
    <w:rsid w:val="00B00A40"/>
    <w:rsid w:val="00B115FC"/>
    <w:rsid w:val="00B54EB9"/>
    <w:rsid w:val="00B87E79"/>
    <w:rsid w:val="00B91BD7"/>
    <w:rsid w:val="00BD1054"/>
    <w:rsid w:val="00C14505"/>
    <w:rsid w:val="00C61626"/>
    <w:rsid w:val="00C94EA2"/>
    <w:rsid w:val="00CC4CA2"/>
    <w:rsid w:val="00CD327E"/>
    <w:rsid w:val="00CD3E78"/>
    <w:rsid w:val="00D2108B"/>
    <w:rsid w:val="00D506E9"/>
    <w:rsid w:val="00D51D9B"/>
    <w:rsid w:val="00DD163C"/>
    <w:rsid w:val="00DF4F96"/>
    <w:rsid w:val="00E20DA8"/>
    <w:rsid w:val="00E21CD9"/>
    <w:rsid w:val="00E31EEB"/>
    <w:rsid w:val="00E436BF"/>
    <w:rsid w:val="00E93F39"/>
    <w:rsid w:val="00EA691F"/>
    <w:rsid w:val="00F06AF1"/>
    <w:rsid w:val="00F12F84"/>
    <w:rsid w:val="00F52FE9"/>
    <w:rsid w:val="00F55B66"/>
    <w:rsid w:val="00F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DC39"/>
  <w15:docId w15:val="{F00245EE-9F80-4DA2-B516-698F8AF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0E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70E0"/>
    <w:pPr>
      <w:spacing w:after="0" w:line="240" w:lineRule="auto"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82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14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2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141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141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F52FE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C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CD9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21CD9"/>
    <w:rPr>
      <w:vertAlign w:val="superscript"/>
    </w:rPr>
  </w:style>
  <w:style w:type="paragraph" w:customStyle="1" w:styleId="l1">
    <w:name w:val="l1"/>
    <w:basedOn w:val="Normln"/>
    <w:rsid w:val="005B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l2">
    <w:name w:val="l2"/>
    <w:basedOn w:val="Normln"/>
    <w:rsid w:val="005B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B71E8"/>
    <w:rPr>
      <w:i/>
      <w:iCs/>
    </w:rPr>
  </w:style>
  <w:style w:type="paragraph" w:customStyle="1" w:styleId="l3">
    <w:name w:val="l3"/>
    <w:basedOn w:val="Normln"/>
    <w:rsid w:val="005B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7709</TotalTime>
  <Pages>6</Pages>
  <Words>2300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Chvalinová</dc:creator>
  <cp:lastModifiedBy>Klára Samková</cp:lastModifiedBy>
  <cp:revision>9</cp:revision>
  <dcterms:created xsi:type="dcterms:W3CDTF">2017-09-06T06:15:00Z</dcterms:created>
  <dcterms:modified xsi:type="dcterms:W3CDTF">2019-02-04T18:58:00Z</dcterms:modified>
</cp:coreProperties>
</file>