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56934" w:rsidRDefault="00AB6D68" w:rsidP="00AB6D68">
      <w:pPr>
        <w:rPr>
          <w:b/>
        </w:rPr>
      </w:pPr>
      <w:r w:rsidRPr="00B56934">
        <w:rPr>
          <w:b/>
        </w:rPr>
        <w:t>Odesílatel:</w:t>
      </w:r>
    </w:p>
    <w:p w:rsidR="00AB6D68" w:rsidRDefault="00AB6D68" w:rsidP="00AB6D68">
      <w:proofErr w:type="spellStart"/>
      <w:r>
        <w:t>Sodales</w:t>
      </w:r>
      <w:proofErr w:type="spellEnd"/>
      <w:r>
        <w:t xml:space="preserve"> </w:t>
      </w:r>
      <w:proofErr w:type="spellStart"/>
      <w:proofErr w:type="gramStart"/>
      <w:r>
        <w:t>Solonis</w:t>
      </w:r>
      <w:proofErr w:type="spellEnd"/>
      <w:r>
        <w:t xml:space="preserve"> z.s</w:t>
      </w:r>
      <w:proofErr w:type="gramEnd"/>
    </w:p>
    <w:p w:rsidR="00AB6D68" w:rsidRDefault="00AB6D68" w:rsidP="00AB6D68">
      <w:r>
        <w:t>Ulice bratří Nejedlých 335</w:t>
      </w:r>
    </w:p>
    <w:p w:rsidR="00AB6D68" w:rsidRDefault="00AB6D68" w:rsidP="00AB6D68">
      <w:r>
        <w:t>267 53 Žebrák</w:t>
      </w:r>
    </w:p>
    <w:p w:rsidR="00AB6D68" w:rsidRDefault="00AB6D68" w:rsidP="00AB6D68">
      <w:r w:rsidRPr="0003479E">
        <w:rPr>
          <w:b/>
        </w:rPr>
        <w:t>IČO:</w:t>
      </w:r>
      <w:r>
        <w:t xml:space="preserve"> 22848347</w:t>
      </w:r>
    </w:p>
    <w:p w:rsidR="00AB6D68" w:rsidRDefault="00AB6D68" w:rsidP="00AB6D68">
      <w:r w:rsidRPr="00B56934">
        <w:rPr>
          <w:b/>
        </w:rPr>
        <w:t>IDDS</w:t>
      </w:r>
      <w:r>
        <w:t>: wy382s</w:t>
      </w:r>
    </w:p>
    <w:p w:rsidR="00C90900" w:rsidRDefault="00C90900"/>
    <w:p w:rsidR="00C90900" w:rsidRPr="00DD437B" w:rsidRDefault="00C90900">
      <w:pPr>
        <w:rPr>
          <w:b/>
          <w:sz w:val="24"/>
        </w:rPr>
      </w:pPr>
      <w:r w:rsidRPr="00DD437B">
        <w:rPr>
          <w:b/>
          <w:sz w:val="24"/>
        </w:rPr>
        <w:t>Příjemce</w:t>
      </w:r>
      <w:r w:rsidR="00B56934" w:rsidRPr="00DD437B">
        <w:rPr>
          <w:b/>
          <w:sz w:val="24"/>
        </w:rPr>
        <w:t>:</w:t>
      </w:r>
    </w:p>
    <w:p w:rsidR="001F2B68" w:rsidRPr="001F2B68" w:rsidRDefault="001F2B68" w:rsidP="001F2B68">
      <w:r w:rsidRPr="001F2B68">
        <w:t>Ministerstvo průmyslu a obchodu</w:t>
      </w:r>
    </w:p>
    <w:p w:rsidR="001F2B68" w:rsidRPr="001F2B68" w:rsidRDefault="001F2B68" w:rsidP="001F2B68">
      <w:r w:rsidRPr="001F2B68">
        <w:t>Ministr</w:t>
      </w:r>
    </w:p>
    <w:p w:rsidR="001F2B68" w:rsidRPr="001F2B68" w:rsidRDefault="001F2B68" w:rsidP="001F2B68">
      <w:r w:rsidRPr="001F2B68">
        <w:t xml:space="preserve">Doc. Ing. Karel Havlíček, </w:t>
      </w:r>
      <w:proofErr w:type="spellStart"/>
      <w:r w:rsidRPr="001F2B68">
        <w:t>Ph.D</w:t>
      </w:r>
      <w:proofErr w:type="spellEnd"/>
      <w:r w:rsidRPr="001F2B68">
        <w:t>., MBA</w:t>
      </w:r>
    </w:p>
    <w:p w:rsidR="001F2B68" w:rsidRPr="001F2B68" w:rsidRDefault="001F2B68" w:rsidP="001F2B68">
      <w:r w:rsidRPr="001F2B68">
        <w:t>Na Františku 32</w:t>
      </w:r>
    </w:p>
    <w:p w:rsidR="00DD437B" w:rsidRPr="001F2B68" w:rsidRDefault="001F2B68" w:rsidP="001F2B68">
      <w:r w:rsidRPr="001F2B68">
        <w:t>110 15  Praha 1</w:t>
      </w:r>
    </w:p>
    <w:p w:rsidR="00DD437B" w:rsidRPr="00DD437B" w:rsidRDefault="00DD437B" w:rsidP="00DD437B">
      <w:pPr>
        <w:jc w:val="both"/>
        <w:rPr>
          <w:rFonts w:eastAsia="Calibri" w:cstheme="minorHAnsi"/>
          <w:lang w:val="en-US"/>
        </w:rPr>
      </w:pPr>
      <w:r w:rsidRPr="00DD437B">
        <w:rPr>
          <w:rStyle w:val="Siln"/>
          <w:rFonts w:cstheme="minorHAnsi"/>
          <w:lang w:val="en-US"/>
        </w:rPr>
        <w:t>ID</w:t>
      </w:r>
      <w:r w:rsidRPr="00DD437B">
        <w:rPr>
          <w:rStyle w:val="Siln"/>
          <w:rFonts w:eastAsia="Calibri" w:cstheme="minorHAnsi"/>
          <w:lang w:val="en-US"/>
        </w:rPr>
        <w:t>DS: </w:t>
      </w:r>
      <w:r w:rsidR="001F2B68" w:rsidRPr="001F2B68">
        <w:t>bxtaaw4</w:t>
      </w:r>
    </w:p>
    <w:p w:rsidR="00700601" w:rsidRDefault="00700601">
      <w:pPr>
        <w:rPr>
          <w:b/>
        </w:rPr>
      </w:pPr>
    </w:p>
    <w:p w:rsidR="00B56934" w:rsidRDefault="00B56934">
      <w:r w:rsidRPr="00B56934">
        <w:rPr>
          <w:b/>
        </w:rPr>
        <w:t>Věc:</w:t>
      </w:r>
      <w:r w:rsidR="006A5CD2">
        <w:t xml:space="preserve"> </w:t>
      </w:r>
      <w:r w:rsidR="00B117FB">
        <w:t xml:space="preserve">JUDr. Ivan </w:t>
      </w:r>
      <w:proofErr w:type="spellStart"/>
      <w:proofErr w:type="gramStart"/>
      <w:r w:rsidR="00B117FB">
        <w:t>A</w:t>
      </w:r>
      <w:proofErr w:type="spellEnd"/>
      <w:r w:rsidR="00B117FB">
        <w:t>.Vávra</w:t>
      </w:r>
      <w:proofErr w:type="gramEnd"/>
    </w:p>
    <w:p w:rsidR="00BF452C" w:rsidRDefault="00BF452C"/>
    <w:p w:rsidR="00BF452C" w:rsidRDefault="00BF452C">
      <w:r>
        <w:t xml:space="preserve">                                                                                                                    </w:t>
      </w:r>
      <w:r w:rsidR="009C4840">
        <w:t xml:space="preserve">                 V Žebráku dne </w:t>
      </w:r>
      <w:proofErr w:type="gramStart"/>
      <w:r w:rsidR="00B117FB">
        <w:t>5</w:t>
      </w:r>
      <w:r>
        <w:t>.</w:t>
      </w:r>
      <w:r w:rsidR="00B117FB">
        <w:t>9</w:t>
      </w:r>
      <w:r>
        <w:t>.201</w:t>
      </w:r>
      <w:r w:rsidR="00AB6D68">
        <w:t>9</w:t>
      </w:r>
      <w:proofErr w:type="gramEnd"/>
    </w:p>
    <w:p w:rsidR="00BF452C" w:rsidRDefault="00A55B77">
      <w:r>
        <w:t>Vážený pane ministře</w:t>
      </w:r>
      <w:r w:rsidR="00BF452C">
        <w:t>,</w:t>
      </w:r>
    </w:p>
    <w:p w:rsidR="00B117FB" w:rsidRDefault="00B117FB" w:rsidP="00B117FB">
      <w:pPr>
        <w:jc w:val="both"/>
      </w:pPr>
      <w:r>
        <w:t xml:space="preserve">Se zděšením jsem zjistil, že Vaše ministerstvo zaměstnává člověka, kterého zaměstnat vůbec nemělo. Zřejmě musel předložit opět falešné dokumenty, jinak si to normální občan nemůže vysvětlit. Tak fatální selhání kontrolních orgánů ministerstva v demokratické společnosti nechci připustit. </w:t>
      </w:r>
    </w:p>
    <w:p w:rsidR="00B117FB" w:rsidRDefault="00B117FB" w:rsidP="00B117FB">
      <w:pPr>
        <w:jc w:val="both"/>
      </w:pPr>
      <w:r>
        <w:t xml:space="preserve">Nepochybuji, že po přečtení mého dnešního článku - </w:t>
      </w:r>
      <w:hyperlink r:id="rId5" w:history="1">
        <w:r>
          <w:rPr>
            <w:rStyle w:val="Hypertextovodkaz"/>
          </w:rPr>
          <w:t>https://www.sinagl.cz/domaci-zpravodajstvi/9269-usvedceny-podvodnik-prisedicim-soudu-a-sefem-sekce-na-ministerstvu.</w:t>
        </w:r>
        <w:proofErr w:type="gramStart"/>
        <w:r>
          <w:rPr>
            <w:rStyle w:val="Hypertextovodkaz"/>
          </w:rPr>
          <w:t>html</w:t>
        </w:r>
      </w:hyperlink>
      <w:r>
        <w:t xml:space="preserve"> -  podniknete</w:t>
      </w:r>
      <w:proofErr w:type="gramEnd"/>
      <w:r>
        <w:t xml:space="preserve"> zákonné kroky, aby PČR a soudy usvědčený podvodník JUDr. Ivan A. Vávra, přestal působit na Vašem ministerstvu a nedělal ostudu i Vám. Případně na něho podáte i trestní oznámení pro možné </w:t>
      </w:r>
      <w:r w:rsidR="003D4D40">
        <w:t>zfalšování veřejných listin</w:t>
      </w:r>
      <w:r w:rsidR="007B5AB6">
        <w:t>,</w:t>
      </w:r>
      <w:r w:rsidR="003D4D40">
        <w:t xml:space="preserve"> na základě kterých byl přijat do pracovního poměru na Vašem ministerstvu?</w:t>
      </w:r>
      <w:r>
        <w:t xml:space="preserve"> </w:t>
      </w:r>
    </w:p>
    <w:p w:rsidR="00A84B07" w:rsidRDefault="00A84B07" w:rsidP="00B117FB">
      <w:pPr>
        <w:jc w:val="both"/>
      </w:pPr>
      <w:r>
        <w:t>Děku</w:t>
      </w:r>
      <w:r w:rsidR="00A32126">
        <w:t xml:space="preserve">ji Vám předem </w:t>
      </w:r>
      <w:r w:rsidR="00920C21">
        <w:t xml:space="preserve">za </w:t>
      </w:r>
      <w:r w:rsidR="00AA7581">
        <w:t>odpověď</w:t>
      </w:r>
      <w:r w:rsidR="003C55EA">
        <w:t xml:space="preserve"> a přeji </w:t>
      </w:r>
      <w:r w:rsidR="00560866">
        <w:t xml:space="preserve">Vám i MPO </w:t>
      </w:r>
      <w:r w:rsidR="003C55EA">
        <w:t>mnoho zdaru!</w:t>
      </w:r>
    </w:p>
    <w:p w:rsidR="00A84B07" w:rsidRDefault="00A84B07" w:rsidP="00700601">
      <w:pPr>
        <w:jc w:val="both"/>
      </w:pPr>
    </w:p>
    <w:p w:rsidR="00AB6D68" w:rsidRDefault="00AB6D68" w:rsidP="00AB6D68">
      <w:pPr>
        <w:jc w:val="both"/>
      </w:pPr>
      <w:r>
        <w:lastRenderedPageBreak/>
        <w:t xml:space="preserve">                                                                                                  S pozdravem</w:t>
      </w:r>
    </w:p>
    <w:p w:rsidR="00AB6D68" w:rsidRDefault="00AB6D68" w:rsidP="00AB6D68">
      <w:pPr>
        <w:jc w:val="both"/>
      </w:pPr>
      <w:r>
        <w:t xml:space="preserve">                                                                                                  Jan </w:t>
      </w:r>
      <w:proofErr w:type="spellStart"/>
      <w:r>
        <w:t>Šinágl</w:t>
      </w:r>
      <w:proofErr w:type="spellEnd"/>
      <w:r>
        <w:t xml:space="preserve"> </w:t>
      </w:r>
      <w:proofErr w:type="gramStart"/>
      <w:r>
        <w:t>v.r.</w:t>
      </w:r>
      <w:proofErr w:type="gramEnd"/>
      <w:r>
        <w:t xml:space="preserve"> </w:t>
      </w:r>
    </w:p>
    <w:p w:rsidR="00AB6D68" w:rsidRDefault="00AB6D68" w:rsidP="00AB6D68">
      <w:pPr>
        <w:jc w:val="both"/>
      </w:pPr>
      <w:r>
        <w:t xml:space="preserve">                                                                                                      předseda</w:t>
      </w:r>
    </w:p>
    <w:p w:rsidR="00AB6D68" w:rsidRDefault="00AB6D68" w:rsidP="00AB6D68">
      <w:pPr>
        <w:jc w:val="both"/>
      </w:pPr>
      <w:r>
        <w:t xml:space="preserve">                                                                                               </w:t>
      </w:r>
      <w:proofErr w:type="spellStart"/>
      <w:r>
        <w:t>Sodales</w:t>
      </w:r>
      <w:proofErr w:type="spellEnd"/>
      <w:r>
        <w:t xml:space="preserve"> </w:t>
      </w:r>
      <w:proofErr w:type="spellStart"/>
      <w:proofErr w:type="gramStart"/>
      <w:r>
        <w:t>Solonis</w:t>
      </w:r>
      <w:proofErr w:type="spellEnd"/>
      <w:r>
        <w:t xml:space="preserve"> z.s.</w:t>
      </w:r>
      <w:proofErr w:type="gramEnd"/>
    </w:p>
    <w:p w:rsidR="0061120B" w:rsidRPr="0061120B" w:rsidRDefault="0061120B"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322172" w:rsidRDefault="00322172" w:rsidP="00700601">
      <w:pPr>
        <w:jc w:val="both"/>
      </w:pPr>
    </w:p>
    <w:sectPr w:rsidR="00322172"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0506C9"/>
    <w:rsid w:val="000B40D9"/>
    <w:rsid w:val="001211B7"/>
    <w:rsid w:val="00146545"/>
    <w:rsid w:val="00157793"/>
    <w:rsid w:val="001D1C63"/>
    <w:rsid w:val="001F2B68"/>
    <w:rsid w:val="00260A32"/>
    <w:rsid w:val="00322172"/>
    <w:rsid w:val="003C55EA"/>
    <w:rsid w:val="003D4D40"/>
    <w:rsid w:val="00472565"/>
    <w:rsid w:val="00472F4F"/>
    <w:rsid w:val="00486420"/>
    <w:rsid w:val="004C22D1"/>
    <w:rsid w:val="005146BD"/>
    <w:rsid w:val="00560866"/>
    <w:rsid w:val="00607B95"/>
    <w:rsid w:val="0061120B"/>
    <w:rsid w:val="006A5CD2"/>
    <w:rsid w:val="00700601"/>
    <w:rsid w:val="00726A02"/>
    <w:rsid w:val="007B5AB6"/>
    <w:rsid w:val="007C448B"/>
    <w:rsid w:val="007D52B8"/>
    <w:rsid w:val="008047DF"/>
    <w:rsid w:val="008D7F53"/>
    <w:rsid w:val="00920C21"/>
    <w:rsid w:val="00944E28"/>
    <w:rsid w:val="009A0D3E"/>
    <w:rsid w:val="009C4840"/>
    <w:rsid w:val="00A128C8"/>
    <w:rsid w:val="00A32126"/>
    <w:rsid w:val="00A55B77"/>
    <w:rsid w:val="00A76894"/>
    <w:rsid w:val="00A84B07"/>
    <w:rsid w:val="00AA7581"/>
    <w:rsid w:val="00AB2878"/>
    <w:rsid w:val="00AB6D68"/>
    <w:rsid w:val="00AF466B"/>
    <w:rsid w:val="00B117FB"/>
    <w:rsid w:val="00B56934"/>
    <w:rsid w:val="00B75971"/>
    <w:rsid w:val="00B96834"/>
    <w:rsid w:val="00BB6A9D"/>
    <w:rsid w:val="00BC278F"/>
    <w:rsid w:val="00BF410D"/>
    <w:rsid w:val="00BF452C"/>
    <w:rsid w:val="00C641A1"/>
    <w:rsid w:val="00C90900"/>
    <w:rsid w:val="00CF15D3"/>
    <w:rsid w:val="00D25C29"/>
    <w:rsid w:val="00D71517"/>
    <w:rsid w:val="00D93578"/>
    <w:rsid w:val="00DD437B"/>
    <w:rsid w:val="00EA1446"/>
    <w:rsid w:val="00EC19B6"/>
    <w:rsid w:val="00F40A23"/>
    <w:rsid w:val="00F50621"/>
    <w:rsid w:val="00F534A4"/>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uiPriority w:val="22"/>
    <w:qFormat/>
    <w:rsid w:val="00DD437B"/>
    <w:rPr>
      <w:b/>
      <w:bCs/>
    </w:rPr>
  </w:style>
  <w:style w:type="character" w:styleId="Zvraznn">
    <w:name w:val="Emphasis"/>
    <w:basedOn w:val="Standardnpsmoodstavce"/>
    <w:uiPriority w:val="20"/>
    <w:qFormat/>
    <w:rsid w:val="00322172"/>
    <w:rPr>
      <w:i/>
      <w:iCs/>
    </w:rPr>
  </w:style>
  <w:style w:type="character" w:styleId="Sledovanodkaz">
    <w:name w:val="FollowedHyperlink"/>
    <w:basedOn w:val="Standardnpsmoodstavce"/>
    <w:uiPriority w:val="99"/>
    <w:semiHidden/>
    <w:unhideWhenUsed/>
    <w:rsid w:val="00D935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432480407">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nagl.cz/domaci-zpravodajstvi/9269-usvedceny-podvodnik-prisedicim-soudu-a-sefem-sekce-na-ministerstvu.html"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268</Words>
  <Characters>1586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46</cp:revision>
  <dcterms:created xsi:type="dcterms:W3CDTF">2018-12-09T09:54:00Z</dcterms:created>
  <dcterms:modified xsi:type="dcterms:W3CDTF">2019-09-05T11:14:00Z</dcterms:modified>
</cp:coreProperties>
</file>