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0A" w:rsidRDefault="00E5070A" w:rsidP="00055A16">
      <w:pPr>
        <w:pStyle w:val="Zkladntext"/>
      </w:pPr>
    </w:p>
    <w:p w:rsidR="00004FE5" w:rsidRDefault="00004FE5" w:rsidP="00055A16">
      <w:pPr>
        <w:pStyle w:val="Zkladntext"/>
      </w:pPr>
      <w:r>
        <w:t>Otevřený dopis členům Parlamentu ČR</w:t>
      </w:r>
    </w:p>
    <w:p w:rsidR="00004FE5" w:rsidRDefault="00004FE5" w:rsidP="00055A16">
      <w:pPr>
        <w:pStyle w:val="Zkladntext"/>
      </w:pPr>
    </w:p>
    <w:p w:rsidR="00004FE5" w:rsidRDefault="00004FE5" w:rsidP="00055A16">
      <w:pPr>
        <w:pStyle w:val="Zkladntext"/>
      </w:pPr>
    </w:p>
    <w:p w:rsidR="00E5070A" w:rsidRDefault="00E5070A" w:rsidP="00055A16">
      <w:pPr>
        <w:pStyle w:val="Zkladntext"/>
      </w:pPr>
      <w:r>
        <w:t xml:space="preserve">Vážení členové Parlamentu České republiky, dovolte mi, abych Vám věnoval 7. vydání mé knihy Ať žije alkohol (s předmluvou předsedy </w:t>
      </w:r>
      <w:r w:rsidR="000B1AF7">
        <w:t>Výboru pro zdravotnictví PSP ČR prof. R. Vyzuly a s přílohou Účinný lék prof. M. Ša</w:t>
      </w:r>
      <w:r w:rsidR="00CE1FCF">
        <w:t>mánka a doc. Z. Urbanové).</w:t>
      </w:r>
    </w:p>
    <w:p w:rsidR="00CE1FCF" w:rsidRDefault="00CE1FCF" w:rsidP="00055A16">
      <w:pPr>
        <w:pStyle w:val="Zkladntext"/>
      </w:pPr>
    </w:p>
    <w:p w:rsidR="00CE1FCF" w:rsidRDefault="00CE1FCF" w:rsidP="00CE1FCF">
      <w:pPr>
        <w:pStyle w:val="Zkladntext"/>
      </w:pPr>
      <w:r>
        <w:t xml:space="preserve">Mezi hlavní cíle této knihy patří ukázat pozitivní roli alkoholu v životě člověka, nastínit jeho historické, společenské, kulturní, zdravotní, psychologické, sociologické i ekonomické funkce, představit ho jako dobrého přítele a blahodárný lék, ukázat jeho vlídnou tvář, která bývá záměrně, případně z nevědomosti, opomíjena či zatajována a zamyslet se nad pokryteckým přístupem velké části populace, včetně řady politiků, i nad dogmatickými a účelovými argumenty militantních abstinentů.    </w:t>
      </w:r>
    </w:p>
    <w:p w:rsidR="00CE1FCF" w:rsidRDefault="00CE1FCF" w:rsidP="00055A16">
      <w:pPr>
        <w:pStyle w:val="Zkladntext"/>
      </w:pPr>
    </w:p>
    <w:p w:rsidR="00313C58" w:rsidRDefault="00313C58" w:rsidP="00313C58">
      <w:pPr>
        <w:pStyle w:val="Zkladntext"/>
      </w:pPr>
      <w:r>
        <w:t>Alkohol tvoří tisíce let součást našeho způsobu života,</w:t>
      </w:r>
      <w:r w:rsidRPr="00441E36">
        <w:t xml:space="preserve"> kultury i ekonomiky. </w:t>
      </w:r>
      <w:r>
        <w:t>Kráčí s námi dějinami. Jen málokdo si uvědomuje, jak je v našem teritoriu výroba, distribuce a konzumace alkoholických nápojů, včetně návazných a souvisejících aktivit a produktů, prorostlá nejen naším způsobem života, ale také ekonomickým systémem.</w:t>
      </w:r>
    </w:p>
    <w:p w:rsidR="00313C58" w:rsidRDefault="00313C58" w:rsidP="00313C58">
      <w:pPr>
        <w:pStyle w:val="Zkladntext"/>
      </w:pPr>
    </w:p>
    <w:p w:rsidR="00313C58" w:rsidRDefault="00313C58" w:rsidP="00313C58">
      <w:pPr>
        <w:pStyle w:val="Zkladntext"/>
      </w:pPr>
      <w:r>
        <w:t>Pokud by všichni z nějakého důvodu přestali konzumovat alkoholické nápoje, zhroutila by se ekonomika. Jen v České republice by výpadek HDP činil dle odhadů nejméně 200 mld. Kč, nehledě na další devastující škody, které by způsobil enormní nárůst nezaměstnanosti, zvýšená nemocnost, nedostatek obvyklé a navyklé relaxace, zhoršení psychického stavu značné části pracovních sil.</w:t>
      </w:r>
    </w:p>
    <w:p w:rsidR="00313C58" w:rsidRDefault="00313C58" w:rsidP="00025814">
      <w:pPr>
        <w:pStyle w:val="Zkladntext"/>
      </w:pPr>
    </w:p>
    <w:p w:rsidR="00025814" w:rsidRDefault="00025814" w:rsidP="00025814">
      <w:pPr>
        <w:pStyle w:val="Zkladntext"/>
      </w:pPr>
      <w:r>
        <w:t>V některých obdobích a společnostech patří k dobrému společenskému tónu proti alkoholu bojovat. Jak je možné, že se fanatickým bojovníkům tolik dopřává sluchu? Proč jim prochází, že šíří nepravdivá tvrzení, že vytrhují vybrané informace ze souv</w:t>
      </w:r>
      <w:r w:rsidR="009164BC">
        <w:t>islostí a výrazně je zkreslují? Proč čas od času získají tak silný společenský vliv a význam, že prosadí částečnou či dokonce absolutní prohibici?</w:t>
      </w:r>
    </w:p>
    <w:p w:rsidR="009164BC" w:rsidRDefault="009164BC" w:rsidP="00025814">
      <w:pPr>
        <w:pStyle w:val="Zkladntext"/>
      </w:pPr>
    </w:p>
    <w:p w:rsidR="009164BC" w:rsidRDefault="009164BC" w:rsidP="009164BC">
      <w:pPr>
        <w:pStyle w:val="Zkladntext"/>
      </w:pPr>
      <w:r>
        <w:t xml:space="preserve">Stále silným mementem a ukázkou jednoho z nejhorších politických rozhodnutí v moderních dějinách se stalo vyhlášení prohibice v USA v letech 1919 až 1933. Po deseti letech trvání absolutního zákazu výroby, distribuce a prodeje všech nápojů s větším množstvím alkoholu než půl procenta, se ve Spojených státech vypilo daleko více lihových nápojů než před jejím zavedením, navíc se jednalo o nápoje velmi špatné jakosti za velmi vysoké ceny. </w:t>
      </w:r>
    </w:p>
    <w:p w:rsidR="009164BC" w:rsidRDefault="009164BC" w:rsidP="009164BC">
      <w:pPr>
        <w:pStyle w:val="Zkladntext"/>
      </w:pPr>
    </w:p>
    <w:p w:rsidR="009164BC" w:rsidRDefault="009164BC" w:rsidP="009164BC">
      <w:pPr>
        <w:pStyle w:val="Zkladntext"/>
      </w:pPr>
      <w:r>
        <w:t>Efektem absolutního zákazu se stala vyšší spotřeba alkoholu s daleko horším působením na zdraví, zvyšování daní a cel, neboť stát musel nahradit výpadek vysokých daní za alkohol, obrovské rozšíření korupce mezi policisty, kteří ve velké míře za úplatky tolerovali nezákonnou výrobu a distribuci, a v neposlední řadě vybudování zločineckých sítí a struktur, které se po skončení prohibice přeorientovaly na jiné nelegální aktivity a které se dodnes nepodařilo úplně zlikvidovat.</w:t>
      </w:r>
    </w:p>
    <w:p w:rsidR="009164BC" w:rsidRDefault="009164BC" w:rsidP="00025814">
      <w:pPr>
        <w:pStyle w:val="Zkladntext"/>
      </w:pPr>
    </w:p>
    <w:p w:rsidR="00433E2E" w:rsidRDefault="0057489A" w:rsidP="00433E2E">
      <w:pPr>
        <w:pStyle w:val="Zkladntext"/>
      </w:pPr>
      <w:r>
        <w:t xml:space="preserve">Přitom </w:t>
      </w:r>
      <w:r w:rsidR="00F8644D">
        <w:t xml:space="preserve">každý rozumně uvažující člověk </w:t>
      </w:r>
      <w:r>
        <w:t>musí vědět</w:t>
      </w:r>
      <w:r w:rsidR="00433E2E">
        <w:t xml:space="preserve">, že alkohol sám o sobě není </w:t>
      </w:r>
      <w:r>
        <w:t xml:space="preserve">náš </w:t>
      </w:r>
      <w:r w:rsidR="00433E2E">
        <w:t>nepřítel, nezabíjí a nepoškozuje zdraví. Nemůže za osobní tragédie, úmrtí na silnicích a rozvraty manželství, která mu jsou přisuzována. Viníkem je jedině člověk, pokud není k na</w:t>
      </w:r>
      <w:r w:rsidR="00F8644D">
        <w:t>dměrnému pití přinucen násilím.</w:t>
      </w:r>
      <w:r w:rsidR="00433E2E">
        <w:t xml:space="preserve"> </w:t>
      </w:r>
      <w:r w:rsidR="00F8644D">
        <w:t>Jedině č</w:t>
      </w:r>
      <w:r w:rsidR="00433E2E">
        <w:t xml:space="preserve">lověk může za nerozumné a nezodpovědné </w:t>
      </w:r>
      <w:r w:rsidR="00004FE5">
        <w:t xml:space="preserve">užívání lihových nápojů </w:t>
      </w:r>
      <w:r w:rsidR="00433E2E">
        <w:t xml:space="preserve">a následné </w:t>
      </w:r>
      <w:r w:rsidR="00F8644D">
        <w:t xml:space="preserve">nebezpečné či </w:t>
      </w:r>
      <w:r w:rsidR="00433E2E">
        <w:t xml:space="preserve">nepřístojné chování. Proto řešení negativních jevů nemůže </w:t>
      </w:r>
      <w:r w:rsidR="00433E2E">
        <w:lastRenderedPageBreak/>
        <w:t>být spojováno s bojem proti alkoholu jako takovému, ale výhradně s potřebným výchovně formativním působením na děti, mládež i dospělé, především na ty, kteří mají s odpovědným přístupem problémy.</w:t>
      </w:r>
    </w:p>
    <w:p w:rsidR="00A07BD1" w:rsidRDefault="00A07BD1" w:rsidP="00025814">
      <w:pPr>
        <w:pStyle w:val="Zkladntext"/>
      </w:pPr>
    </w:p>
    <w:p w:rsidR="00313C58" w:rsidRDefault="00313C58" w:rsidP="00313C58">
      <w:pPr>
        <w:pStyle w:val="Zkladntext"/>
      </w:pPr>
      <w:r>
        <w:t xml:space="preserve">Sexuální výchova začala být koncipována a realizována po pádu komunismu, aby zvětšila šance mladých lidí na kvalitní sexuální život a snížila související rizika. Tak jako sex, určitá rizika obsahuje i konzumace alkoholických nápojů. Žádná výchova k optimální a kultivované konzumaci však neexistuje, nepřipravuje se a dokonce se o ní ani neuvažuje. Odborníci zvolili cestu strašení, a ta nepřináší dobré výsledky. </w:t>
      </w:r>
    </w:p>
    <w:p w:rsidR="00313C58" w:rsidRDefault="00313C58" w:rsidP="00313C58">
      <w:pPr>
        <w:pStyle w:val="Zkladntext"/>
      </w:pPr>
    </w:p>
    <w:p w:rsidR="00313C58" w:rsidRDefault="00313C58" w:rsidP="00313C58">
      <w:pPr>
        <w:pStyle w:val="Zkladntext"/>
      </w:pPr>
      <w:r>
        <w:t>Vykreslují dětem alkoholické nápoje jako hrůzný jed, jako vraha a zabijáka nejen lidí, ale také lidskosti, slušnosti a zdraví. Děti však nejsou hloupé, vidí doma rodiče, kteří občas vypijí s chutí láhev vína, vidí ve filmech a televizních seriálech popíjet své idoly, chodí kolem zahradních restaurací, kde dospělí popíjejí pivo, víno či destiláty, baví se, smějí, jsou spokojení, užívají si života. Jaký si asi udělají názor na protialkoholickou kampaň? Začnou se alkoholických nápojů bát a přijmou neměnné a pevné rozhodnutí do konce života vždy a za všech okolností abstinovat? Zcela jistě ne. Pravděpodobně naopak pocítí touhu magický nápoj vyzkoušet, vstoupit tímto způsobem do království dospělých, alespoň tímto způsobem dospět a zmocnit se zapovězené slasti.</w:t>
      </w:r>
    </w:p>
    <w:p w:rsidR="00313C58" w:rsidRDefault="00313C58" w:rsidP="00313C58">
      <w:pPr>
        <w:pStyle w:val="Zkladntext"/>
      </w:pPr>
    </w:p>
    <w:p w:rsidR="00313C58" w:rsidRDefault="00313C58" w:rsidP="00313C58">
      <w:pPr>
        <w:pStyle w:val="Zkladntext"/>
      </w:pPr>
      <w:r>
        <w:t xml:space="preserve">Proč dětem a mládeži nepředstavit tento fenomén ve všech souvislostech? Proč neukázat veškeré jeho negativní, ale i pozitivní funkce? Proč jim nesdělit, že právě na nich záleží, zda bude sloužit on jim či ony jemu, že na ně počká (stejně jako sex), že nemusí spěchat a že spěchem by si mohly </w:t>
      </w:r>
      <w:r w:rsidR="00004FE5">
        <w:t xml:space="preserve">zkazit zdraví i </w:t>
      </w:r>
      <w:r>
        <w:t xml:space="preserve">budoucí pozitivní vztah. </w:t>
      </w:r>
    </w:p>
    <w:p w:rsidR="00313C58" w:rsidRDefault="00313C58" w:rsidP="00313C58">
      <w:pPr>
        <w:pStyle w:val="Zkladntext"/>
      </w:pPr>
    </w:p>
    <w:p w:rsidR="00313C58" w:rsidRDefault="00313C58" w:rsidP="00313C58">
      <w:pPr>
        <w:pStyle w:val="Zkladntext"/>
      </w:pPr>
      <w:r>
        <w:t xml:space="preserve">Proč od nejútlejšího věku neukazovat zásadní rozdíly v různých druzích konzumace a jejich dopadech? Proč neukázat na jedné straně bezdomovce válejícího se u popelnice po vypití dvou tří krabicových vín a na druhé straně lékaře, pilota či úspěšného manažera, který si se svou manželkou po dobré večeři v luxusní restauraci objedná láhev vynikajícího vína? Snad i ti největší nepřátelé zázračného moku chápou, že oba tyto případy nelze hodit do jednoho pytle.  </w:t>
      </w:r>
    </w:p>
    <w:p w:rsidR="00313C58" w:rsidRDefault="00313C58" w:rsidP="00313C58">
      <w:pPr>
        <w:pStyle w:val="Zkladntext"/>
      </w:pPr>
    </w:p>
    <w:p w:rsidR="00313C58" w:rsidRDefault="00313C58" w:rsidP="00313C58">
      <w:pPr>
        <w:pStyle w:val="Zkladntext"/>
      </w:pPr>
      <w:r>
        <w:t>V rámci nově koncipované "výchovy" je nutné informovat o historii alkoholu, jeho pozitivních funkcích, ale i problémech a rizicích. Jedině upřímnost a objektivní pohled může přinést ovoce. Dětem je třeba vysvětlit, že není třeba s konzumací spěchat, neboť tak jako může pravidelná konzumace menších dávek dospělým zdravým jedincům prospívat, naopak dětem s organismem ve vývoji, těhotným a kojícím ženám a některým nemocným o</w:t>
      </w:r>
      <w:r w:rsidR="001340D1">
        <w:t>sobám pak</w:t>
      </w:r>
      <w:r>
        <w:t xml:space="preserve"> výrazně škodí. </w:t>
      </w:r>
    </w:p>
    <w:p w:rsidR="00313C58" w:rsidRDefault="00313C58" w:rsidP="00313C58">
      <w:pPr>
        <w:pStyle w:val="Zkladntext"/>
      </w:pPr>
    </w:p>
    <w:p w:rsidR="00CE1FCF" w:rsidRDefault="001340D1" w:rsidP="00CE1FCF">
      <w:pPr>
        <w:pStyle w:val="Zkladntext"/>
      </w:pPr>
      <w:r>
        <w:t>Vážení členové Parlamentu ČR, n</w:t>
      </w:r>
      <w:r w:rsidR="00004FE5">
        <w:t>a základě výše uvedených skutečností se na Vás o</w:t>
      </w:r>
      <w:r w:rsidR="00CE1FCF">
        <w:t xml:space="preserve">bracím s prosbou a žádostí prosazovat nový, realistický přístup k alkoholu </w:t>
      </w:r>
      <w:r>
        <w:t xml:space="preserve">a účinnými metodami </w:t>
      </w:r>
      <w:r w:rsidR="00CE1FCF">
        <w:t>propagovat jeho odpovědnou a kultivovanou konzumaci.</w:t>
      </w:r>
      <w:r w:rsidR="00004FE5">
        <w:t xml:space="preserve"> </w:t>
      </w:r>
      <w:r>
        <w:t xml:space="preserve">Pomozte prosím prosadit zařazení výchovy k odpovědnému vztahu k alkoholu do školních osnov. </w:t>
      </w:r>
      <w:r w:rsidR="00004FE5">
        <w:t>Jsem přesvědčen</w:t>
      </w:r>
      <w:r>
        <w:t>ý</w:t>
      </w:r>
      <w:r w:rsidR="00004FE5">
        <w:t xml:space="preserve">, že jedině tímto způsobem je možné nastartovat účinný boj s nadměrným a neodpovědným pitím alkoholických nápojů a s důsledky jeho zneužívání. </w:t>
      </w:r>
    </w:p>
    <w:p w:rsidR="00CE1FCF" w:rsidRDefault="00CE1FCF" w:rsidP="00CE1FCF">
      <w:pPr>
        <w:pStyle w:val="Zkladntext"/>
      </w:pPr>
    </w:p>
    <w:p w:rsidR="00F8644D" w:rsidRDefault="00F8644D" w:rsidP="00025814">
      <w:pPr>
        <w:pStyle w:val="Zkladntext"/>
      </w:pPr>
    </w:p>
    <w:p w:rsidR="00EA67BC" w:rsidRDefault="00EA67BC" w:rsidP="00025814">
      <w:pPr>
        <w:pStyle w:val="Zkladntext"/>
      </w:pPr>
      <w:r>
        <w:t xml:space="preserve">                                                                                     Václav Budinský</w:t>
      </w:r>
      <w:bookmarkStart w:id="0" w:name="_GoBack"/>
      <w:bookmarkEnd w:id="0"/>
    </w:p>
    <w:sectPr w:rsidR="00EA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6"/>
    <w:rsid w:val="00004FE5"/>
    <w:rsid w:val="00025814"/>
    <w:rsid w:val="00055A16"/>
    <w:rsid w:val="000B1AF7"/>
    <w:rsid w:val="001340D1"/>
    <w:rsid w:val="00313C58"/>
    <w:rsid w:val="00433E2E"/>
    <w:rsid w:val="00540B0F"/>
    <w:rsid w:val="0057489A"/>
    <w:rsid w:val="00663B3B"/>
    <w:rsid w:val="00877513"/>
    <w:rsid w:val="009164BC"/>
    <w:rsid w:val="00A07BD1"/>
    <w:rsid w:val="00A26021"/>
    <w:rsid w:val="00C8047F"/>
    <w:rsid w:val="00CE1FCF"/>
    <w:rsid w:val="00E5070A"/>
    <w:rsid w:val="00EA67BC"/>
    <w:rsid w:val="00F86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55A1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55A1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55A1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55A1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934</Words>
  <Characters>5516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14</cp:revision>
  <dcterms:created xsi:type="dcterms:W3CDTF">2015-07-05T17:29:00Z</dcterms:created>
  <dcterms:modified xsi:type="dcterms:W3CDTF">2015-07-05T20:19:00Z</dcterms:modified>
</cp:coreProperties>
</file>